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305" w:rsidRDefault="00094305" w:rsidP="005C205F">
      <w:pPr>
        <w:spacing w:line="600" w:lineRule="exact"/>
        <w:jc w:val="center"/>
        <w:rPr>
          <w:rFonts w:ascii="华文中宋" w:eastAsia="华文中宋" w:hAnsi="华文中宋" w:hint="eastAsia"/>
          <w:bCs/>
          <w:color w:val="000000"/>
          <w:sz w:val="44"/>
          <w:szCs w:val="44"/>
        </w:rPr>
      </w:pPr>
      <w:bookmarkStart w:id="0" w:name="OLE_LINK1"/>
      <w:bookmarkStart w:id="1" w:name="OLE_LINK2"/>
    </w:p>
    <w:p w:rsidR="007D7C1B" w:rsidRDefault="007D7C1B" w:rsidP="00C474C2">
      <w:pPr>
        <w:spacing w:line="700" w:lineRule="exact"/>
        <w:jc w:val="center"/>
        <w:rPr>
          <w:rFonts w:ascii="华文中宋" w:eastAsia="华文中宋" w:hAnsi="华文中宋"/>
          <w:bCs/>
          <w:color w:val="000000"/>
          <w:sz w:val="44"/>
          <w:szCs w:val="44"/>
        </w:rPr>
      </w:pPr>
      <w:r>
        <w:rPr>
          <w:rFonts w:ascii="华文中宋" w:eastAsia="华文中宋" w:hAnsi="华文中宋" w:hint="eastAsia"/>
          <w:bCs/>
          <w:color w:val="000000"/>
          <w:sz w:val="44"/>
          <w:szCs w:val="44"/>
        </w:rPr>
        <w:t>中国社会科学院世界经济与政治研究所</w:t>
      </w:r>
    </w:p>
    <w:p w:rsidR="0026072A" w:rsidRPr="005C205F" w:rsidRDefault="0026072A" w:rsidP="00C474C2">
      <w:pPr>
        <w:spacing w:line="700" w:lineRule="exact"/>
        <w:jc w:val="center"/>
        <w:rPr>
          <w:rFonts w:ascii="华文中宋" w:eastAsia="华文中宋" w:hAnsi="华文中宋"/>
          <w:bCs/>
          <w:color w:val="000000"/>
          <w:sz w:val="44"/>
          <w:szCs w:val="44"/>
        </w:rPr>
      </w:pPr>
      <w:r w:rsidRPr="005C205F">
        <w:rPr>
          <w:rFonts w:ascii="华文中宋" w:eastAsia="华文中宋" w:hAnsi="华文中宋" w:hint="eastAsia"/>
          <w:bCs/>
          <w:color w:val="000000"/>
          <w:sz w:val="44"/>
          <w:szCs w:val="44"/>
        </w:rPr>
        <w:t>201</w:t>
      </w:r>
      <w:r w:rsidR="00012C2B">
        <w:rPr>
          <w:rFonts w:ascii="华文中宋" w:eastAsia="华文中宋" w:hAnsi="华文中宋" w:hint="eastAsia"/>
          <w:bCs/>
          <w:color w:val="000000"/>
          <w:sz w:val="44"/>
          <w:szCs w:val="44"/>
        </w:rPr>
        <w:t>7</w:t>
      </w:r>
      <w:r w:rsidRPr="005C205F">
        <w:rPr>
          <w:rFonts w:ascii="华文中宋" w:eastAsia="华文中宋" w:hAnsi="华文中宋" w:hint="eastAsia"/>
          <w:bCs/>
          <w:color w:val="000000"/>
          <w:sz w:val="44"/>
          <w:szCs w:val="44"/>
        </w:rPr>
        <w:t>年</w:t>
      </w:r>
      <w:r w:rsidR="00C80372">
        <w:rPr>
          <w:rFonts w:ascii="华文中宋" w:eastAsia="华文中宋" w:hAnsi="华文中宋" w:hint="eastAsia"/>
          <w:bCs/>
          <w:color w:val="000000"/>
          <w:sz w:val="44"/>
          <w:szCs w:val="44"/>
        </w:rPr>
        <w:t>秋季</w:t>
      </w:r>
      <w:r w:rsidRPr="005C205F">
        <w:rPr>
          <w:rFonts w:ascii="华文中宋" w:eastAsia="华文中宋" w:hAnsi="华文中宋" w:hint="eastAsia"/>
          <w:bCs/>
          <w:color w:val="000000"/>
          <w:sz w:val="44"/>
          <w:szCs w:val="44"/>
        </w:rPr>
        <w:t>博士后</w:t>
      </w:r>
      <w:r w:rsidR="00C474C2">
        <w:rPr>
          <w:rFonts w:ascii="华文中宋" w:eastAsia="华文中宋" w:hAnsi="华文中宋" w:hint="eastAsia"/>
          <w:bCs/>
          <w:color w:val="000000"/>
          <w:sz w:val="44"/>
          <w:szCs w:val="44"/>
        </w:rPr>
        <w:t>研究人员</w:t>
      </w:r>
      <w:r w:rsidRPr="005C205F">
        <w:rPr>
          <w:rFonts w:ascii="华文中宋" w:eastAsia="华文中宋" w:hAnsi="华文中宋" w:hint="eastAsia"/>
          <w:bCs/>
          <w:color w:val="000000"/>
          <w:sz w:val="44"/>
          <w:szCs w:val="44"/>
        </w:rPr>
        <w:t>招收公告</w:t>
      </w:r>
    </w:p>
    <w:p w:rsidR="0026072A" w:rsidRDefault="0026072A" w:rsidP="005C205F">
      <w:pPr>
        <w:spacing w:line="600" w:lineRule="exact"/>
        <w:ind w:firstLineChars="200" w:firstLine="560"/>
        <w:rPr>
          <w:rFonts w:ascii="仿宋_GB2312" w:eastAsia="仿宋_GB2312" w:hAnsi="Simsun" w:hint="eastAsia"/>
          <w:bCs/>
          <w:color w:val="000000"/>
          <w:sz w:val="28"/>
          <w:szCs w:val="28"/>
        </w:rPr>
      </w:pPr>
    </w:p>
    <w:p w:rsidR="003E78F8" w:rsidRPr="00D52FFB" w:rsidRDefault="007803C8" w:rsidP="000947E8">
      <w:pPr>
        <w:spacing w:line="560" w:lineRule="exact"/>
        <w:ind w:firstLineChars="200" w:firstLine="640"/>
        <w:jc w:val="left"/>
        <w:rPr>
          <w:rFonts w:ascii="仿宋" w:eastAsia="仿宋" w:hAnsi="仿宋"/>
          <w:sz w:val="32"/>
          <w:szCs w:val="32"/>
        </w:rPr>
      </w:pPr>
      <w:r w:rsidRPr="00D52FFB">
        <w:rPr>
          <w:rFonts w:ascii="仿宋" w:eastAsia="仿宋" w:hAnsi="仿宋" w:cs="Times New Roman" w:hint="eastAsia"/>
          <w:sz w:val="32"/>
          <w:szCs w:val="32"/>
        </w:rPr>
        <w:t>世界经济与政治研究所是中国社会科学院下属的国际问题研究所之一，主要从事世界经济与国际政治领域的研究</w:t>
      </w:r>
      <w:r w:rsidR="00E43E42">
        <w:rPr>
          <w:rFonts w:ascii="仿宋" w:eastAsia="仿宋" w:hAnsi="仿宋" w:cs="Times New Roman" w:hint="eastAsia"/>
          <w:sz w:val="32"/>
          <w:szCs w:val="32"/>
        </w:rPr>
        <w:t>。</w:t>
      </w:r>
      <w:r w:rsidRPr="00D52FFB">
        <w:rPr>
          <w:rFonts w:ascii="仿宋" w:eastAsia="仿宋" w:hAnsi="仿宋" w:cs="Times New Roman" w:hint="eastAsia"/>
          <w:sz w:val="32"/>
          <w:szCs w:val="32"/>
        </w:rPr>
        <w:t>经多年发展，已成为中国经济政策、国际经济政策和国际关系等领域的世界知名智库</w:t>
      </w:r>
      <w:r w:rsidR="006A5E3F" w:rsidRPr="00D52FFB">
        <w:rPr>
          <w:rFonts w:ascii="仿宋" w:eastAsia="仿宋" w:hAnsi="仿宋" w:hint="eastAsia"/>
          <w:bCs/>
          <w:color w:val="000000"/>
          <w:sz w:val="32"/>
          <w:szCs w:val="32"/>
        </w:rPr>
        <w:t>。经人力资源和社会保障部批准，我</w:t>
      </w:r>
      <w:r w:rsidRPr="00D52FFB">
        <w:rPr>
          <w:rFonts w:ascii="仿宋" w:eastAsia="仿宋" w:hAnsi="仿宋" w:hint="eastAsia"/>
          <w:bCs/>
          <w:color w:val="000000"/>
          <w:sz w:val="32"/>
          <w:szCs w:val="32"/>
        </w:rPr>
        <w:t>所</w:t>
      </w:r>
      <w:r w:rsidRPr="00D52FFB">
        <w:rPr>
          <w:rFonts w:ascii="仿宋" w:eastAsia="仿宋" w:hAnsi="仿宋" w:cs="Times New Roman" w:hint="eastAsia"/>
          <w:sz w:val="32"/>
          <w:szCs w:val="32"/>
        </w:rPr>
        <w:t>于</w:t>
      </w:r>
      <w:r w:rsidRPr="00D52FFB">
        <w:rPr>
          <w:rFonts w:ascii="仿宋" w:eastAsia="仿宋" w:hAnsi="仿宋" w:cs="Times New Roman"/>
          <w:sz w:val="32"/>
          <w:szCs w:val="32"/>
        </w:rPr>
        <w:t>199</w:t>
      </w:r>
      <w:r w:rsidRPr="00D52FFB">
        <w:rPr>
          <w:rFonts w:ascii="仿宋" w:eastAsia="仿宋" w:hAnsi="仿宋" w:cs="Times New Roman" w:hint="eastAsia"/>
          <w:sz w:val="32"/>
          <w:szCs w:val="32"/>
        </w:rPr>
        <w:t>2</w:t>
      </w:r>
      <w:r w:rsidRPr="00D52FFB">
        <w:rPr>
          <w:rFonts w:ascii="仿宋" w:eastAsia="仿宋" w:hAnsi="仿宋" w:cs="Times New Roman"/>
          <w:sz w:val="32"/>
          <w:szCs w:val="32"/>
        </w:rPr>
        <w:t>年</w:t>
      </w:r>
      <w:r w:rsidRPr="00D52FFB">
        <w:rPr>
          <w:rFonts w:ascii="仿宋" w:eastAsia="仿宋" w:hAnsi="仿宋" w:cs="Times New Roman" w:hint="eastAsia"/>
          <w:sz w:val="32"/>
          <w:szCs w:val="32"/>
        </w:rPr>
        <w:t>设立理论经济学博士后流动站，于2010年增设政治学博士后流动站</w:t>
      </w:r>
      <w:r w:rsidR="00D52FFB" w:rsidRPr="00D52FFB">
        <w:rPr>
          <w:rFonts w:ascii="仿宋" w:eastAsia="仿宋" w:hAnsi="仿宋" w:hint="eastAsia"/>
          <w:sz w:val="32"/>
          <w:szCs w:val="32"/>
        </w:rPr>
        <w:t>。</w:t>
      </w:r>
    </w:p>
    <w:p w:rsidR="00795F4A" w:rsidRDefault="006A5E3F" w:rsidP="000947E8">
      <w:pPr>
        <w:spacing w:line="560" w:lineRule="exact"/>
        <w:ind w:firstLineChars="200" w:firstLine="640"/>
        <w:jc w:val="left"/>
        <w:rPr>
          <w:rFonts w:ascii="仿宋" w:eastAsia="仿宋" w:hAnsi="仿宋"/>
          <w:sz w:val="32"/>
          <w:szCs w:val="32"/>
        </w:rPr>
      </w:pPr>
      <w:r w:rsidRPr="00D52FFB">
        <w:rPr>
          <w:rFonts w:ascii="仿宋" w:eastAsia="仿宋" w:hAnsi="仿宋" w:hint="eastAsia"/>
          <w:bCs/>
          <w:color w:val="000000"/>
          <w:sz w:val="32"/>
          <w:szCs w:val="32"/>
        </w:rPr>
        <w:t>根据科研工作需要，现面向社会公开招收博士后研究人员</w:t>
      </w:r>
      <w:r w:rsidR="009C6183" w:rsidRPr="006008E9">
        <w:rPr>
          <w:rFonts w:ascii="仿宋" w:eastAsia="仿宋" w:hAnsi="仿宋" w:hint="eastAsia"/>
          <w:bCs/>
          <w:color w:val="000000"/>
          <w:sz w:val="32"/>
          <w:szCs w:val="32"/>
        </w:rPr>
        <w:t>若干名</w:t>
      </w:r>
      <w:r w:rsidR="003E78F8" w:rsidRPr="00D52FFB">
        <w:rPr>
          <w:rFonts w:ascii="仿宋" w:eastAsia="仿宋" w:hAnsi="仿宋" w:hint="eastAsia"/>
          <w:bCs/>
          <w:color w:val="000000"/>
          <w:sz w:val="32"/>
          <w:szCs w:val="32"/>
        </w:rPr>
        <w:t>。</w:t>
      </w:r>
      <w:r w:rsidR="00012C2B">
        <w:rPr>
          <w:rFonts w:ascii="仿宋" w:eastAsia="仿宋" w:hAnsi="仿宋" w:hint="eastAsia"/>
          <w:bCs/>
          <w:color w:val="000000"/>
          <w:sz w:val="32"/>
          <w:szCs w:val="32"/>
        </w:rPr>
        <w:t>2017</w:t>
      </w:r>
      <w:r w:rsidR="00BC340A">
        <w:rPr>
          <w:rFonts w:ascii="仿宋" w:eastAsia="仿宋" w:hAnsi="仿宋" w:hint="eastAsia"/>
          <w:bCs/>
          <w:color w:val="000000"/>
          <w:sz w:val="32"/>
          <w:szCs w:val="32"/>
        </w:rPr>
        <w:t>年度，我所有</w:t>
      </w:r>
      <w:r w:rsidR="00C32A7C">
        <w:rPr>
          <w:rFonts w:ascii="仿宋" w:eastAsia="仿宋" w:hAnsi="仿宋" w:hint="eastAsia"/>
          <w:bCs/>
          <w:color w:val="000000"/>
          <w:sz w:val="32"/>
          <w:szCs w:val="32"/>
        </w:rPr>
        <w:t>10</w:t>
      </w:r>
      <w:r w:rsidR="003547F3">
        <w:rPr>
          <w:rFonts w:ascii="仿宋" w:eastAsia="仿宋" w:hAnsi="仿宋" w:hint="eastAsia"/>
          <w:bCs/>
          <w:color w:val="000000"/>
          <w:sz w:val="32"/>
          <w:szCs w:val="32"/>
        </w:rPr>
        <w:t>名</w:t>
      </w:r>
      <w:r w:rsidR="009E478E">
        <w:rPr>
          <w:rFonts w:ascii="仿宋" w:eastAsia="仿宋" w:hAnsi="仿宋" w:hint="eastAsia"/>
          <w:bCs/>
          <w:color w:val="000000"/>
          <w:sz w:val="32"/>
          <w:szCs w:val="32"/>
        </w:rPr>
        <w:t>合作导师</w:t>
      </w:r>
      <w:r w:rsidR="003547F3">
        <w:rPr>
          <w:rFonts w:ascii="仿宋" w:eastAsia="仿宋" w:hAnsi="仿宋" w:hint="eastAsia"/>
          <w:bCs/>
          <w:color w:val="000000"/>
          <w:sz w:val="32"/>
          <w:szCs w:val="32"/>
        </w:rPr>
        <w:t>招收博士后</w:t>
      </w:r>
      <w:r w:rsidR="00C474C2">
        <w:rPr>
          <w:rFonts w:ascii="仿宋" w:eastAsia="仿宋" w:hAnsi="仿宋" w:hint="eastAsia"/>
          <w:bCs/>
          <w:color w:val="000000"/>
          <w:sz w:val="32"/>
          <w:szCs w:val="32"/>
        </w:rPr>
        <w:t>研究人员</w:t>
      </w:r>
      <w:r w:rsidR="00BC340A">
        <w:rPr>
          <w:rFonts w:ascii="仿宋" w:eastAsia="仿宋" w:hAnsi="仿宋" w:hint="eastAsia"/>
          <w:bCs/>
          <w:color w:val="000000"/>
          <w:sz w:val="32"/>
          <w:szCs w:val="32"/>
        </w:rPr>
        <w:t>，其中：世界经济方向</w:t>
      </w:r>
      <w:r w:rsidR="00C32A7C">
        <w:rPr>
          <w:rFonts w:ascii="仿宋" w:eastAsia="仿宋" w:hAnsi="仿宋" w:hint="eastAsia"/>
          <w:bCs/>
          <w:color w:val="000000"/>
          <w:sz w:val="32"/>
          <w:szCs w:val="32"/>
        </w:rPr>
        <w:t>8</w:t>
      </w:r>
      <w:r w:rsidR="00BC340A">
        <w:rPr>
          <w:rFonts w:ascii="仿宋" w:eastAsia="仿宋" w:hAnsi="仿宋" w:hint="eastAsia"/>
          <w:bCs/>
          <w:color w:val="000000"/>
          <w:sz w:val="32"/>
          <w:szCs w:val="32"/>
        </w:rPr>
        <w:t>人，他们是</w:t>
      </w:r>
      <w:r w:rsidR="00BC340A" w:rsidRPr="004B0609">
        <w:rPr>
          <w:rFonts w:ascii="仿宋" w:eastAsia="仿宋" w:hAnsi="仿宋" w:hint="eastAsia"/>
          <w:sz w:val="32"/>
          <w:szCs w:val="32"/>
        </w:rPr>
        <w:t>张宇燕</w:t>
      </w:r>
      <w:r w:rsidR="00BC340A" w:rsidRPr="004B0609">
        <w:rPr>
          <w:rFonts w:ascii="仿宋" w:eastAsia="仿宋" w:hAnsi="仿宋"/>
          <w:sz w:val="32"/>
          <w:szCs w:val="32"/>
        </w:rPr>
        <w:t>、</w:t>
      </w:r>
      <w:r w:rsidR="00BC340A" w:rsidRPr="004B0609">
        <w:rPr>
          <w:rFonts w:ascii="仿宋" w:eastAsia="仿宋" w:hAnsi="仿宋" w:hint="eastAsia"/>
          <w:sz w:val="32"/>
          <w:szCs w:val="32"/>
        </w:rPr>
        <w:t>姚枝仲、宋</w:t>
      </w:r>
      <w:r w:rsidR="00BC340A" w:rsidRPr="00D52FFB">
        <w:rPr>
          <w:rFonts w:ascii="仿宋" w:eastAsia="仿宋" w:hAnsi="仿宋" w:hint="eastAsia"/>
          <w:sz w:val="32"/>
          <w:szCs w:val="32"/>
        </w:rPr>
        <w:t>泓</w:t>
      </w:r>
      <w:r w:rsidR="00BC340A" w:rsidRPr="004B0609">
        <w:rPr>
          <w:rFonts w:ascii="仿宋" w:eastAsia="仿宋" w:hAnsi="仿宋" w:hint="eastAsia"/>
          <w:sz w:val="32"/>
          <w:szCs w:val="32"/>
        </w:rPr>
        <w:t>、</w:t>
      </w:r>
      <w:r w:rsidR="00C32A7C">
        <w:rPr>
          <w:rFonts w:ascii="仿宋" w:eastAsia="仿宋" w:hAnsi="仿宋" w:hint="eastAsia"/>
          <w:sz w:val="32"/>
          <w:szCs w:val="32"/>
        </w:rPr>
        <w:t>孙杰、</w:t>
      </w:r>
      <w:r w:rsidR="00BC340A" w:rsidRPr="004B0609">
        <w:rPr>
          <w:rFonts w:ascii="仿宋" w:eastAsia="仿宋" w:hAnsi="仿宋"/>
          <w:sz w:val="32"/>
          <w:szCs w:val="32"/>
        </w:rPr>
        <w:t>高海红</w:t>
      </w:r>
      <w:r w:rsidR="00BC340A" w:rsidRPr="004B0609">
        <w:rPr>
          <w:rFonts w:ascii="仿宋" w:eastAsia="仿宋" w:hAnsi="仿宋" w:hint="eastAsia"/>
          <w:sz w:val="32"/>
          <w:szCs w:val="32"/>
        </w:rPr>
        <w:t>、</w:t>
      </w:r>
      <w:r w:rsidR="00BC340A" w:rsidRPr="00D52FFB">
        <w:rPr>
          <w:rFonts w:ascii="仿宋" w:eastAsia="仿宋" w:hAnsi="仿宋" w:hint="eastAsia"/>
          <w:sz w:val="32"/>
          <w:szCs w:val="32"/>
        </w:rPr>
        <w:t>张斌</w:t>
      </w:r>
      <w:r w:rsidR="00C32A7C">
        <w:rPr>
          <w:rFonts w:ascii="仿宋" w:eastAsia="仿宋" w:hAnsi="仿宋" w:hint="eastAsia"/>
          <w:sz w:val="32"/>
          <w:szCs w:val="32"/>
        </w:rPr>
        <w:t>、东艳、张明</w:t>
      </w:r>
      <w:r w:rsidR="00BC340A" w:rsidRPr="00D52FFB">
        <w:rPr>
          <w:rFonts w:ascii="仿宋" w:eastAsia="仿宋" w:hAnsi="仿宋" w:hint="eastAsia"/>
          <w:sz w:val="32"/>
          <w:szCs w:val="32"/>
        </w:rPr>
        <w:t>；国际政治和国际关系方向</w:t>
      </w:r>
      <w:r w:rsidR="00BC340A">
        <w:rPr>
          <w:rFonts w:ascii="仿宋" w:eastAsia="仿宋" w:hAnsi="仿宋" w:hint="eastAsia"/>
          <w:sz w:val="32"/>
          <w:szCs w:val="32"/>
        </w:rPr>
        <w:t>2人，他们是</w:t>
      </w:r>
      <w:r w:rsidR="00BC340A" w:rsidRPr="00D52FFB">
        <w:rPr>
          <w:rFonts w:ascii="仿宋" w:eastAsia="仿宋" w:hAnsi="仿宋" w:hint="eastAsia"/>
          <w:sz w:val="32"/>
          <w:szCs w:val="32"/>
        </w:rPr>
        <w:t>李东燕、袁正清。</w:t>
      </w:r>
    </w:p>
    <w:p w:rsidR="006A5E3F" w:rsidRPr="00D52FFB" w:rsidRDefault="003E78F8" w:rsidP="000947E8">
      <w:pPr>
        <w:spacing w:line="560" w:lineRule="exact"/>
        <w:ind w:firstLineChars="200" w:firstLine="640"/>
        <w:jc w:val="left"/>
        <w:rPr>
          <w:rFonts w:ascii="仿宋" w:eastAsia="仿宋" w:hAnsi="仿宋" w:cs="Times New Roman"/>
          <w:sz w:val="32"/>
          <w:szCs w:val="32"/>
        </w:rPr>
      </w:pPr>
      <w:r w:rsidRPr="000947E8">
        <w:rPr>
          <w:rFonts w:ascii="仿宋" w:eastAsia="仿宋" w:hAnsi="仿宋" w:cs="Times New Roman" w:hint="eastAsia"/>
          <w:sz w:val="32"/>
          <w:szCs w:val="32"/>
        </w:rPr>
        <w:t>具体情况公告如下：</w:t>
      </w:r>
    </w:p>
    <w:p w:rsidR="006A5E3F" w:rsidRPr="005C205F" w:rsidRDefault="006A5E3F" w:rsidP="005C205F">
      <w:pPr>
        <w:spacing w:line="600" w:lineRule="exact"/>
        <w:rPr>
          <w:rFonts w:ascii="黑体" w:eastAsia="黑体" w:hAnsi="黑体"/>
          <w:bCs/>
          <w:color w:val="000000"/>
          <w:sz w:val="34"/>
          <w:szCs w:val="34"/>
        </w:rPr>
      </w:pPr>
      <w:r w:rsidRPr="005C205F">
        <w:rPr>
          <w:rFonts w:ascii="仿宋" w:eastAsia="仿宋" w:hAnsi="Simsun" w:hint="eastAsia"/>
          <w:bCs/>
          <w:color w:val="000000"/>
          <w:sz w:val="34"/>
          <w:szCs w:val="34"/>
        </w:rPr>
        <w:t> </w:t>
      </w:r>
      <w:r w:rsidRPr="005C205F">
        <w:rPr>
          <w:rFonts w:ascii="黑体" w:eastAsia="黑体" w:hAnsi="黑体" w:hint="eastAsia"/>
          <w:bCs/>
          <w:color w:val="000000"/>
          <w:sz w:val="34"/>
          <w:szCs w:val="34"/>
        </w:rPr>
        <w:t>一、招收</w:t>
      </w:r>
      <w:r w:rsidR="00BF35AC">
        <w:rPr>
          <w:rFonts w:ascii="黑体" w:eastAsia="黑体" w:hAnsi="黑体" w:hint="eastAsia"/>
          <w:bCs/>
          <w:color w:val="000000"/>
          <w:sz w:val="34"/>
          <w:szCs w:val="34"/>
        </w:rPr>
        <w:t>条件</w:t>
      </w:r>
    </w:p>
    <w:p w:rsidR="006A5E3F" w:rsidRPr="000947E8" w:rsidRDefault="006A5E3F" w:rsidP="000947E8">
      <w:pPr>
        <w:spacing w:line="560" w:lineRule="exact"/>
        <w:ind w:firstLineChars="200" w:firstLine="640"/>
        <w:jc w:val="left"/>
        <w:rPr>
          <w:rFonts w:ascii="仿宋" w:eastAsia="仿宋" w:hAnsi="仿宋" w:cs="Times New Roman"/>
          <w:sz w:val="32"/>
          <w:szCs w:val="32"/>
        </w:rPr>
      </w:pPr>
      <w:r w:rsidRPr="000947E8">
        <w:rPr>
          <w:rFonts w:ascii="仿宋" w:eastAsia="仿宋" w:hAnsi="仿宋" w:cs="Times New Roman" w:hint="eastAsia"/>
          <w:sz w:val="32"/>
          <w:szCs w:val="32"/>
        </w:rPr>
        <w:t>1．在国内外已取得博士学位或即将获得博士学位；</w:t>
      </w:r>
    </w:p>
    <w:p w:rsidR="006A5E3F" w:rsidRPr="000947E8" w:rsidRDefault="006A5E3F" w:rsidP="000947E8">
      <w:pPr>
        <w:spacing w:line="560" w:lineRule="exact"/>
        <w:ind w:firstLineChars="200" w:firstLine="640"/>
        <w:jc w:val="left"/>
        <w:rPr>
          <w:rFonts w:ascii="仿宋" w:eastAsia="仿宋" w:hAnsi="仿宋" w:cs="Times New Roman"/>
          <w:sz w:val="32"/>
          <w:szCs w:val="32"/>
        </w:rPr>
      </w:pPr>
      <w:r w:rsidRPr="000947E8">
        <w:rPr>
          <w:rFonts w:ascii="仿宋" w:eastAsia="仿宋" w:hAnsi="仿宋" w:cs="Times New Roman" w:hint="eastAsia"/>
          <w:sz w:val="32"/>
          <w:szCs w:val="32"/>
        </w:rPr>
        <w:t>2．具有较高的外语水平、较强的科研能力和团队合作能力，能尽职尽责地完成博士后研究工作</w:t>
      </w:r>
      <w:r w:rsidR="00AB2002" w:rsidRPr="000947E8">
        <w:rPr>
          <w:rFonts w:ascii="仿宋" w:eastAsia="仿宋" w:hAnsi="仿宋" w:cs="Times New Roman" w:hint="eastAsia"/>
          <w:sz w:val="32"/>
          <w:szCs w:val="32"/>
        </w:rPr>
        <w:t>;</w:t>
      </w:r>
    </w:p>
    <w:p w:rsidR="006A5E3F" w:rsidRPr="000947E8" w:rsidRDefault="006A5E3F" w:rsidP="000947E8">
      <w:pPr>
        <w:spacing w:line="560" w:lineRule="exact"/>
        <w:ind w:firstLineChars="200" w:firstLine="640"/>
        <w:jc w:val="left"/>
        <w:rPr>
          <w:rFonts w:ascii="仿宋" w:eastAsia="仿宋" w:hAnsi="仿宋" w:cs="Times New Roman"/>
          <w:sz w:val="32"/>
          <w:szCs w:val="32"/>
        </w:rPr>
      </w:pPr>
      <w:r w:rsidRPr="000947E8">
        <w:rPr>
          <w:rFonts w:ascii="仿宋" w:eastAsia="仿宋" w:hAnsi="仿宋" w:cs="Times New Roman" w:hint="eastAsia"/>
          <w:sz w:val="32"/>
          <w:szCs w:val="32"/>
        </w:rPr>
        <w:t>3．</w:t>
      </w:r>
      <w:r w:rsidR="0026072A" w:rsidRPr="000947E8">
        <w:rPr>
          <w:rFonts w:ascii="仿宋" w:eastAsia="仿宋" w:hAnsi="仿宋" w:cs="Times New Roman" w:hint="eastAsia"/>
          <w:sz w:val="32"/>
          <w:szCs w:val="32"/>
        </w:rPr>
        <w:t>遵纪守法，</w:t>
      </w:r>
      <w:r w:rsidRPr="000947E8">
        <w:rPr>
          <w:rFonts w:ascii="仿宋" w:eastAsia="仿宋" w:hAnsi="仿宋" w:cs="Times New Roman" w:hint="eastAsia"/>
          <w:sz w:val="32"/>
          <w:szCs w:val="32"/>
        </w:rPr>
        <w:t>品学兼优，身体健康，无不良记录；</w:t>
      </w:r>
    </w:p>
    <w:p w:rsidR="006A5E3F" w:rsidRPr="000947E8" w:rsidRDefault="006A5E3F" w:rsidP="000947E8">
      <w:pPr>
        <w:spacing w:line="560" w:lineRule="exact"/>
        <w:ind w:firstLineChars="200" w:firstLine="640"/>
        <w:jc w:val="left"/>
        <w:rPr>
          <w:rFonts w:ascii="仿宋" w:eastAsia="仿宋" w:hAnsi="仿宋" w:cs="Times New Roman"/>
          <w:sz w:val="32"/>
          <w:szCs w:val="32"/>
        </w:rPr>
      </w:pPr>
      <w:r w:rsidRPr="000947E8">
        <w:rPr>
          <w:rFonts w:ascii="仿宋" w:eastAsia="仿宋" w:hAnsi="仿宋" w:cs="Times New Roman" w:hint="eastAsia"/>
          <w:sz w:val="32"/>
          <w:szCs w:val="32"/>
        </w:rPr>
        <w:t>4．年龄在</w:t>
      </w:r>
      <w:r w:rsidR="00C63B03" w:rsidRPr="000947E8">
        <w:rPr>
          <w:rFonts w:ascii="仿宋" w:eastAsia="仿宋" w:hAnsi="仿宋" w:cs="Times New Roman" w:hint="eastAsia"/>
          <w:sz w:val="32"/>
          <w:szCs w:val="32"/>
        </w:rPr>
        <w:t>35</w:t>
      </w:r>
      <w:r w:rsidRPr="000947E8">
        <w:rPr>
          <w:rFonts w:ascii="仿宋" w:eastAsia="仿宋" w:hAnsi="仿宋" w:cs="Times New Roman" w:hint="eastAsia"/>
          <w:sz w:val="32"/>
          <w:szCs w:val="32"/>
        </w:rPr>
        <w:t>周岁以下</w:t>
      </w:r>
      <w:r w:rsidR="000B5AE4" w:rsidRPr="000947E8">
        <w:rPr>
          <w:rFonts w:ascii="仿宋" w:eastAsia="仿宋" w:hAnsi="仿宋" w:cs="Times New Roman" w:hint="eastAsia"/>
          <w:sz w:val="32"/>
          <w:szCs w:val="32"/>
        </w:rPr>
        <w:t>。</w:t>
      </w:r>
    </w:p>
    <w:p w:rsidR="00B716E0" w:rsidRPr="003E78F8" w:rsidRDefault="006A5E3F" w:rsidP="003E78F8">
      <w:pPr>
        <w:spacing w:line="600" w:lineRule="exact"/>
        <w:ind w:firstLineChars="200" w:firstLine="680"/>
        <w:rPr>
          <w:rFonts w:ascii="黑体" w:eastAsia="黑体" w:hAnsi="黑体"/>
          <w:bCs/>
          <w:color w:val="000000"/>
          <w:sz w:val="34"/>
          <w:szCs w:val="34"/>
        </w:rPr>
      </w:pPr>
      <w:r w:rsidRPr="005C205F">
        <w:rPr>
          <w:rFonts w:ascii="黑体" w:eastAsia="黑体" w:hAnsi="黑体" w:hint="eastAsia"/>
          <w:bCs/>
          <w:color w:val="000000"/>
          <w:sz w:val="34"/>
          <w:szCs w:val="34"/>
        </w:rPr>
        <w:t>二、</w:t>
      </w:r>
      <w:r w:rsidR="00BF35AC">
        <w:rPr>
          <w:rFonts w:ascii="黑体" w:eastAsia="黑体" w:hAnsi="黑体" w:hint="eastAsia"/>
          <w:bCs/>
          <w:color w:val="000000"/>
          <w:sz w:val="34"/>
          <w:szCs w:val="34"/>
        </w:rPr>
        <w:t>招收类型及名额</w:t>
      </w:r>
    </w:p>
    <w:p w:rsidR="00BF35AC" w:rsidRPr="000947E8" w:rsidRDefault="006A5E3F" w:rsidP="00C32A7C">
      <w:pPr>
        <w:spacing w:line="560" w:lineRule="exact"/>
        <w:ind w:firstLineChars="200" w:firstLine="643"/>
        <w:jc w:val="left"/>
        <w:rPr>
          <w:rFonts w:ascii="仿宋" w:eastAsia="仿宋" w:hAnsi="仿宋"/>
          <w:bCs/>
          <w:color w:val="000000"/>
          <w:sz w:val="32"/>
          <w:szCs w:val="32"/>
        </w:rPr>
      </w:pPr>
      <w:r w:rsidRPr="000947E8">
        <w:rPr>
          <w:rFonts w:ascii="楷体" w:eastAsia="楷体" w:hAnsi="楷体" w:hint="eastAsia"/>
          <w:b/>
          <w:bCs/>
          <w:color w:val="000000"/>
          <w:sz w:val="32"/>
          <w:szCs w:val="32"/>
        </w:rPr>
        <w:t>1</w:t>
      </w:r>
      <w:r w:rsidR="00BF35AC" w:rsidRPr="000947E8">
        <w:rPr>
          <w:rFonts w:ascii="楷体" w:eastAsia="楷体" w:hAnsi="楷体" w:hint="eastAsia"/>
          <w:b/>
          <w:bCs/>
          <w:color w:val="000000"/>
          <w:sz w:val="32"/>
          <w:szCs w:val="32"/>
        </w:rPr>
        <w:t>.国家资助博士后（</w:t>
      </w:r>
      <w:r w:rsidR="00C32A7C">
        <w:rPr>
          <w:rFonts w:ascii="楷体" w:eastAsia="楷体" w:hAnsi="楷体" w:hint="eastAsia"/>
          <w:b/>
          <w:bCs/>
          <w:color w:val="000000"/>
          <w:sz w:val="32"/>
          <w:szCs w:val="32"/>
        </w:rPr>
        <w:t>1至2</w:t>
      </w:r>
      <w:r w:rsidR="00BF35AC" w:rsidRPr="000947E8">
        <w:rPr>
          <w:rFonts w:ascii="楷体" w:eastAsia="楷体" w:hAnsi="楷体" w:hint="eastAsia"/>
          <w:b/>
          <w:bCs/>
          <w:color w:val="000000"/>
          <w:sz w:val="32"/>
          <w:szCs w:val="32"/>
        </w:rPr>
        <w:t>名）：</w:t>
      </w:r>
      <w:r w:rsidR="00BF35AC" w:rsidRPr="000947E8">
        <w:rPr>
          <w:rFonts w:ascii="仿宋" w:eastAsia="仿宋" w:hAnsi="仿宋" w:hint="eastAsia"/>
          <w:bCs/>
          <w:color w:val="000000"/>
          <w:sz w:val="32"/>
          <w:szCs w:val="32"/>
        </w:rPr>
        <w:t>申请人须为应届博士毕业生</w:t>
      </w:r>
      <w:r w:rsidR="00BF35AC" w:rsidRPr="000947E8">
        <w:rPr>
          <w:rFonts w:ascii="仿宋" w:eastAsia="仿宋" w:hAnsi="仿宋" w:hint="eastAsia"/>
          <w:bCs/>
          <w:color w:val="000000"/>
          <w:sz w:val="32"/>
          <w:szCs w:val="32"/>
        </w:rPr>
        <w:lastRenderedPageBreak/>
        <w:t>或拥有博士学位的辞职人员</w:t>
      </w:r>
      <w:r w:rsidR="00E96DC6" w:rsidRPr="000947E8">
        <w:rPr>
          <w:rFonts w:ascii="仿宋" w:eastAsia="仿宋" w:hAnsi="仿宋" w:hint="eastAsia"/>
          <w:bCs/>
          <w:color w:val="000000"/>
          <w:sz w:val="32"/>
          <w:szCs w:val="32"/>
        </w:rPr>
        <w:t>，进站后按国家规定享受相应薪酬待遇，编入我所相应研究室参与科研工作</w:t>
      </w:r>
      <w:r w:rsidR="00BF35AC" w:rsidRPr="000947E8">
        <w:rPr>
          <w:rFonts w:ascii="仿宋" w:eastAsia="仿宋" w:hAnsi="仿宋" w:hint="eastAsia"/>
          <w:bCs/>
          <w:color w:val="000000"/>
          <w:sz w:val="32"/>
          <w:szCs w:val="32"/>
        </w:rPr>
        <w:t>；</w:t>
      </w:r>
    </w:p>
    <w:p w:rsidR="00313467" w:rsidRPr="000947E8" w:rsidRDefault="00313467" w:rsidP="00C32A7C">
      <w:pPr>
        <w:spacing w:line="560" w:lineRule="exact"/>
        <w:ind w:firstLineChars="200" w:firstLine="643"/>
        <w:jc w:val="left"/>
        <w:rPr>
          <w:rFonts w:ascii="仿宋" w:eastAsia="仿宋" w:hAnsi="仿宋"/>
          <w:bCs/>
          <w:color w:val="000000"/>
          <w:sz w:val="32"/>
          <w:szCs w:val="32"/>
        </w:rPr>
      </w:pPr>
      <w:r w:rsidRPr="000947E8">
        <w:rPr>
          <w:rFonts w:ascii="楷体" w:eastAsia="楷体" w:hAnsi="楷体" w:hint="eastAsia"/>
          <w:b/>
          <w:bCs/>
          <w:color w:val="000000"/>
          <w:sz w:val="32"/>
          <w:szCs w:val="32"/>
        </w:rPr>
        <w:t>2.项目博士后——非在职身份（</w:t>
      </w:r>
      <w:r w:rsidR="00C32A7C">
        <w:rPr>
          <w:rFonts w:ascii="楷体" w:eastAsia="楷体" w:hAnsi="楷体" w:hint="eastAsia"/>
          <w:b/>
          <w:bCs/>
          <w:color w:val="000000"/>
          <w:sz w:val="32"/>
          <w:szCs w:val="32"/>
        </w:rPr>
        <w:t>若干</w:t>
      </w:r>
      <w:r w:rsidRPr="000947E8">
        <w:rPr>
          <w:rFonts w:ascii="楷体" w:eastAsia="楷体" w:hAnsi="楷体" w:hint="eastAsia"/>
          <w:b/>
          <w:bCs/>
          <w:color w:val="000000"/>
          <w:sz w:val="32"/>
          <w:szCs w:val="32"/>
        </w:rPr>
        <w:t>名）：</w:t>
      </w:r>
      <w:r w:rsidRPr="000947E8">
        <w:rPr>
          <w:rFonts w:ascii="仿宋" w:eastAsia="仿宋" w:hAnsi="仿宋" w:hint="eastAsia"/>
          <w:bCs/>
          <w:color w:val="000000"/>
          <w:sz w:val="32"/>
          <w:szCs w:val="32"/>
        </w:rPr>
        <w:t>申请人须为应届博士毕业生或拥有博士学位的辞职人员</w:t>
      </w:r>
      <w:r w:rsidR="00E96DC6" w:rsidRPr="000947E8">
        <w:rPr>
          <w:rFonts w:ascii="仿宋" w:eastAsia="仿宋" w:hAnsi="仿宋" w:hint="eastAsia"/>
          <w:bCs/>
          <w:color w:val="000000"/>
          <w:sz w:val="32"/>
          <w:szCs w:val="32"/>
        </w:rPr>
        <w:t>，进站后编入我所相应研究室参与科研工作</w:t>
      </w:r>
      <w:r w:rsidRPr="000947E8">
        <w:rPr>
          <w:rFonts w:ascii="仿宋" w:eastAsia="仿宋" w:hAnsi="仿宋" w:hint="eastAsia"/>
          <w:bCs/>
          <w:color w:val="000000"/>
          <w:sz w:val="32"/>
          <w:szCs w:val="32"/>
        </w:rPr>
        <w:t>；</w:t>
      </w:r>
    </w:p>
    <w:p w:rsidR="00094305" w:rsidRPr="000947E8" w:rsidRDefault="00313467" w:rsidP="00C32A7C">
      <w:pPr>
        <w:spacing w:line="560" w:lineRule="exact"/>
        <w:ind w:firstLineChars="200" w:firstLine="643"/>
        <w:jc w:val="left"/>
        <w:rPr>
          <w:rFonts w:ascii="仿宋" w:eastAsia="仿宋" w:hAnsi="仿宋"/>
          <w:bCs/>
          <w:color w:val="000000"/>
          <w:sz w:val="32"/>
          <w:szCs w:val="32"/>
        </w:rPr>
      </w:pPr>
      <w:r w:rsidRPr="000947E8">
        <w:rPr>
          <w:rFonts w:ascii="楷体" w:eastAsia="楷体" w:hAnsi="楷体" w:hint="eastAsia"/>
          <w:b/>
          <w:bCs/>
          <w:color w:val="000000"/>
          <w:sz w:val="32"/>
          <w:szCs w:val="32"/>
        </w:rPr>
        <w:t>3</w:t>
      </w:r>
      <w:r w:rsidR="00BF35AC" w:rsidRPr="000947E8">
        <w:rPr>
          <w:rFonts w:ascii="楷体" w:eastAsia="楷体" w:hAnsi="楷体" w:hint="eastAsia"/>
          <w:b/>
          <w:bCs/>
          <w:color w:val="000000"/>
          <w:sz w:val="32"/>
          <w:szCs w:val="32"/>
        </w:rPr>
        <w:t>.项目博士后</w:t>
      </w:r>
      <w:r w:rsidRPr="000947E8">
        <w:rPr>
          <w:rFonts w:ascii="楷体" w:eastAsia="楷体" w:hAnsi="楷体" w:hint="eastAsia"/>
          <w:b/>
          <w:bCs/>
          <w:color w:val="000000"/>
          <w:sz w:val="32"/>
          <w:szCs w:val="32"/>
        </w:rPr>
        <w:t>——在职身份</w:t>
      </w:r>
      <w:r w:rsidR="00BF35AC" w:rsidRPr="000947E8">
        <w:rPr>
          <w:rFonts w:ascii="楷体" w:eastAsia="楷体" w:hAnsi="楷体" w:hint="eastAsia"/>
          <w:b/>
          <w:bCs/>
          <w:color w:val="000000"/>
          <w:sz w:val="32"/>
          <w:szCs w:val="32"/>
        </w:rPr>
        <w:t>（</w:t>
      </w:r>
      <w:r w:rsidR="00C32A7C">
        <w:rPr>
          <w:rFonts w:ascii="楷体" w:eastAsia="楷体" w:hAnsi="楷体" w:hint="eastAsia"/>
          <w:b/>
          <w:bCs/>
          <w:color w:val="000000"/>
          <w:sz w:val="32"/>
          <w:szCs w:val="32"/>
        </w:rPr>
        <w:t>若干</w:t>
      </w:r>
      <w:r w:rsidR="00BF35AC" w:rsidRPr="000947E8">
        <w:rPr>
          <w:rFonts w:ascii="楷体" w:eastAsia="楷体" w:hAnsi="楷体" w:hint="eastAsia"/>
          <w:b/>
          <w:bCs/>
          <w:color w:val="000000"/>
          <w:sz w:val="32"/>
          <w:szCs w:val="32"/>
        </w:rPr>
        <w:t>名）：</w:t>
      </w:r>
      <w:r w:rsidRPr="000947E8">
        <w:rPr>
          <w:rFonts w:ascii="仿宋" w:eastAsia="仿宋" w:hAnsi="仿宋" w:hint="eastAsia"/>
          <w:bCs/>
          <w:color w:val="000000"/>
          <w:sz w:val="32"/>
          <w:szCs w:val="32"/>
        </w:rPr>
        <w:t>申请人当前身份</w:t>
      </w:r>
      <w:r w:rsidR="00795F4A" w:rsidRPr="000947E8">
        <w:rPr>
          <w:rFonts w:ascii="仿宋" w:eastAsia="仿宋" w:hAnsi="仿宋" w:hint="eastAsia"/>
          <w:bCs/>
          <w:color w:val="000000"/>
          <w:sz w:val="32"/>
          <w:szCs w:val="32"/>
        </w:rPr>
        <w:t>应</w:t>
      </w:r>
      <w:r w:rsidRPr="000947E8">
        <w:rPr>
          <w:rFonts w:ascii="仿宋" w:eastAsia="仿宋" w:hAnsi="仿宋" w:hint="eastAsia"/>
          <w:bCs/>
          <w:color w:val="000000"/>
          <w:sz w:val="32"/>
          <w:szCs w:val="32"/>
        </w:rPr>
        <w:t>为知名高校、科研机构的研究人员</w:t>
      </w:r>
      <w:r w:rsidR="00E96DC6" w:rsidRPr="000947E8">
        <w:rPr>
          <w:rFonts w:ascii="仿宋" w:eastAsia="仿宋" w:hAnsi="仿宋" w:hint="eastAsia"/>
          <w:bCs/>
          <w:color w:val="000000"/>
          <w:sz w:val="32"/>
          <w:szCs w:val="32"/>
        </w:rPr>
        <w:t>，进站后深度参与我所科研工作</w:t>
      </w:r>
      <w:r w:rsidR="00094305" w:rsidRPr="000947E8">
        <w:rPr>
          <w:rFonts w:ascii="仿宋" w:eastAsia="仿宋" w:hAnsi="仿宋" w:hint="eastAsia"/>
          <w:bCs/>
          <w:color w:val="000000"/>
          <w:sz w:val="32"/>
          <w:szCs w:val="32"/>
        </w:rPr>
        <w:t>。</w:t>
      </w:r>
    </w:p>
    <w:p w:rsidR="00D52FFB" w:rsidRDefault="006A5E3F" w:rsidP="00D52FFB">
      <w:pPr>
        <w:spacing w:line="600" w:lineRule="exact"/>
        <w:ind w:firstLineChars="200" w:firstLine="680"/>
        <w:rPr>
          <w:rFonts w:ascii="黑体" w:eastAsia="黑体" w:hAnsi="黑体"/>
          <w:bCs/>
          <w:color w:val="000000"/>
          <w:sz w:val="34"/>
          <w:szCs w:val="34"/>
        </w:rPr>
      </w:pPr>
      <w:r w:rsidRPr="005C205F">
        <w:rPr>
          <w:rFonts w:ascii="黑体" w:eastAsia="黑体" w:hAnsi="黑体" w:hint="eastAsia"/>
          <w:bCs/>
          <w:color w:val="000000"/>
          <w:sz w:val="34"/>
          <w:szCs w:val="34"/>
        </w:rPr>
        <w:t>三、招收</w:t>
      </w:r>
      <w:r w:rsidR="00D52FFB">
        <w:rPr>
          <w:rFonts w:ascii="黑体" w:eastAsia="黑体" w:hAnsi="黑体" w:hint="eastAsia"/>
          <w:bCs/>
          <w:color w:val="000000"/>
          <w:sz w:val="34"/>
          <w:szCs w:val="34"/>
        </w:rPr>
        <w:t>工作安排</w:t>
      </w:r>
    </w:p>
    <w:p w:rsidR="007D7C1B" w:rsidRDefault="007D7C1B" w:rsidP="000947E8">
      <w:pPr>
        <w:spacing w:line="560" w:lineRule="exact"/>
        <w:ind w:firstLineChars="200" w:firstLine="680"/>
        <w:jc w:val="left"/>
        <w:rPr>
          <w:rFonts w:ascii="仿宋" w:eastAsia="仿宋" w:hAnsi="仿宋"/>
          <w:bCs/>
          <w:color w:val="000000"/>
          <w:sz w:val="34"/>
          <w:szCs w:val="34"/>
        </w:rPr>
      </w:pPr>
      <w:r w:rsidRPr="005C205F">
        <w:rPr>
          <w:rFonts w:ascii="仿宋" w:eastAsia="仿宋" w:hAnsi="仿宋" w:hint="eastAsia"/>
          <w:bCs/>
          <w:color w:val="000000"/>
          <w:sz w:val="34"/>
          <w:szCs w:val="34"/>
        </w:rPr>
        <w:t>本</w:t>
      </w:r>
      <w:r>
        <w:rPr>
          <w:rFonts w:ascii="仿宋" w:eastAsia="仿宋" w:hAnsi="仿宋" w:hint="eastAsia"/>
          <w:bCs/>
          <w:color w:val="000000"/>
          <w:sz w:val="34"/>
          <w:szCs w:val="34"/>
        </w:rPr>
        <w:t>所严格按照“</w:t>
      </w:r>
      <w:r w:rsidRPr="005C205F">
        <w:rPr>
          <w:rFonts w:ascii="仿宋" w:eastAsia="仿宋" w:hAnsi="仿宋" w:hint="eastAsia"/>
          <w:bCs/>
          <w:color w:val="000000"/>
          <w:sz w:val="34"/>
          <w:szCs w:val="34"/>
        </w:rPr>
        <w:t>公开、公平、公正</w:t>
      </w:r>
      <w:r>
        <w:rPr>
          <w:rFonts w:ascii="仿宋" w:eastAsia="仿宋" w:hAnsi="仿宋" w:hint="eastAsia"/>
          <w:bCs/>
          <w:color w:val="000000"/>
          <w:sz w:val="34"/>
          <w:szCs w:val="34"/>
        </w:rPr>
        <w:t>、择优”的原则开展博士后招收工作，安排如下：</w:t>
      </w:r>
    </w:p>
    <w:p w:rsidR="00D52FFB" w:rsidRPr="00D52FFB" w:rsidRDefault="00D52FFB" w:rsidP="000947E8">
      <w:pPr>
        <w:spacing w:line="560" w:lineRule="exact"/>
        <w:ind w:firstLineChars="200" w:firstLine="680"/>
        <w:jc w:val="left"/>
        <w:rPr>
          <w:rFonts w:ascii="仿宋" w:eastAsia="仿宋" w:hAnsi="仿宋"/>
          <w:bCs/>
          <w:color w:val="000000"/>
          <w:sz w:val="34"/>
          <w:szCs w:val="34"/>
        </w:rPr>
      </w:pPr>
      <w:r w:rsidRPr="005C205F">
        <w:rPr>
          <w:rFonts w:ascii="仿宋" w:eastAsia="仿宋" w:hAnsi="仿宋" w:hint="eastAsia"/>
          <w:bCs/>
          <w:color w:val="000000"/>
          <w:sz w:val="34"/>
          <w:szCs w:val="34"/>
        </w:rPr>
        <w:t>1</w:t>
      </w:r>
      <w:r>
        <w:rPr>
          <w:rFonts w:ascii="仿宋" w:eastAsia="仿宋" w:hAnsi="仿宋" w:hint="eastAsia"/>
          <w:bCs/>
          <w:color w:val="000000"/>
          <w:sz w:val="34"/>
          <w:szCs w:val="34"/>
        </w:rPr>
        <w:t>.申请人登陆“中国博士后网”</w:t>
      </w:r>
      <w:r w:rsidRPr="005C205F">
        <w:rPr>
          <w:rFonts w:ascii="仿宋" w:eastAsia="仿宋" w:hAnsi="仿宋" w:hint="eastAsia"/>
          <w:bCs/>
          <w:color w:val="000000"/>
          <w:sz w:val="34"/>
          <w:szCs w:val="34"/>
        </w:rPr>
        <w:t>，注册个人系统</w:t>
      </w:r>
      <w:r>
        <w:rPr>
          <w:rFonts w:ascii="仿宋" w:eastAsia="仿宋" w:hAnsi="仿宋" w:hint="eastAsia"/>
          <w:bCs/>
          <w:color w:val="000000"/>
          <w:sz w:val="34"/>
          <w:szCs w:val="34"/>
        </w:rPr>
        <w:t>账户</w:t>
      </w:r>
      <w:r w:rsidRPr="005C205F">
        <w:rPr>
          <w:rFonts w:ascii="仿宋" w:eastAsia="仿宋" w:hAnsi="仿宋" w:hint="eastAsia"/>
          <w:bCs/>
          <w:color w:val="000000"/>
          <w:sz w:val="34"/>
          <w:szCs w:val="34"/>
        </w:rPr>
        <w:t>（请妥善保管个人系统的用户名和密码），</w:t>
      </w:r>
      <w:r>
        <w:rPr>
          <w:rFonts w:ascii="仿宋" w:eastAsia="仿宋" w:hAnsi="仿宋" w:hint="eastAsia"/>
          <w:bCs/>
          <w:color w:val="000000"/>
          <w:sz w:val="34"/>
          <w:szCs w:val="34"/>
        </w:rPr>
        <w:t>按要求</w:t>
      </w:r>
      <w:r w:rsidRPr="005C205F">
        <w:rPr>
          <w:rFonts w:ascii="仿宋" w:eastAsia="仿宋" w:hAnsi="仿宋" w:hint="eastAsia"/>
          <w:bCs/>
          <w:color w:val="000000"/>
          <w:sz w:val="34"/>
          <w:szCs w:val="34"/>
        </w:rPr>
        <w:t>填写进站申请，</w:t>
      </w:r>
      <w:r>
        <w:rPr>
          <w:rFonts w:ascii="仿宋" w:eastAsia="仿宋" w:hAnsi="仿宋" w:hint="eastAsia"/>
          <w:bCs/>
          <w:color w:val="000000"/>
          <w:sz w:val="34"/>
          <w:szCs w:val="34"/>
        </w:rPr>
        <w:t>并在</w:t>
      </w:r>
      <w:r w:rsidRPr="005C205F">
        <w:rPr>
          <w:rFonts w:ascii="仿宋" w:eastAsia="仿宋" w:hAnsi="仿宋" w:hint="eastAsia"/>
          <w:bCs/>
          <w:color w:val="000000"/>
          <w:sz w:val="34"/>
          <w:szCs w:val="34"/>
        </w:rPr>
        <w:t>网上提交</w:t>
      </w:r>
      <w:r>
        <w:rPr>
          <w:rFonts w:ascii="仿宋" w:eastAsia="仿宋" w:hAnsi="仿宋" w:hint="eastAsia"/>
          <w:bCs/>
          <w:color w:val="000000"/>
          <w:sz w:val="34"/>
          <w:szCs w:val="34"/>
        </w:rPr>
        <w:t>（网址：</w:t>
      </w:r>
      <w:r w:rsidRPr="005C205F">
        <w:rPr>
          <w:rFonts w:ascii="仿宋" w:eastAsia="仿宋" w:hAnsi="仿宋" w:hint="eastAsia"/>
          <w:bCs/>
          <w:color w:val="000000"/>
          <w:sz w:val="34"/>
          <w:szCs w:val="34"/>
        </w:rPr>
        <w:t>www.chinapostdoctor.org.cn</w:t>
      </w:r>
      <w:r>
        <w:rPr>
          <w:rFonts w:ascii="仿宋" w:eastAsia="仿宋" w:hAnsi="仿宋" w:hint="eastAsia"/>
          <w:bCs/>
          <w:color w:val="000000"/>
          <w:sz w:val="34"/>
          <w:szCs w:val="34"/>
        </w:rPr>
        <w:t>）</w:t>
      </w:r>
      <w:r w:rsidRPr="005C205F">
        <w:rPr>
          <w:rFonts w:ascii="仿宋" w:eastAsia="仿宋" w:hAnsi="仿宋" w:hint="eastAsia"/>
          <w:bCs/>
          <w:color w:val="000000"/>
          <w:sz w:val="34"/>
          <w:szCs w:val="34"/>
        </w:rPr>
        <w:t>；</w:t>
      </w:r>
    </w:p>
    <w:p w:rsidR="00D52FFB" w:rsidRPr="005C205F" w:rsidRDefault="00D52FFB" w:rsidP="000947E8">
      <w:pPr>
        <w:spacing w:line="560" w:lineRule="exact"/>
        <w:ind w:firstLineChars="200" w:firstLine="680"/>
        <w:jc w:val="left"/>
        <w:rPr>
          <w:rFonts w:ascii="仿宋" w:eastAsia="仿宋" w:hAnsi="仿宋"/>
          <w:bCs/>
          <w:color w:val="000000"/>
          <w:sz w:val="34"/>
          <w:szCs w:val="34"/>
        </w:rPr>
      </w:pPr>
      <w:r>
        <w:rPr>
          <w:rFonts w:ascii="仿宋" w:eastAsia="仿宋" w:hAnsi="Simsun" w:hint="eastAsia"/>
          <w:bCs/>
          <w:color w:val="000000"/>
          <w:sz w:val="34"/>
          <w:szCs w:val="34"/>
        </w:rPr>
        <w:t>2.</w:t>
      </w:r>
      <w:r w:rsidR="00DF75F2">
        <w:rPr>
          <w:rFonts w:ascii="仿宋" w:eastAsia="仿宋" w:hAnsi="Simsun" w:hint="eastAsia"/>
          <w:bCs/>
          <w:color w:val="000000"/>
          <w:sz w:val="34"/>
          <w:szCs w:val="34"/>
        </w:rPr>
        <w:t>申请人</w:t>
      </w:r>
      <w:r>
        <w:rPr>
          <w:rFonts w:ascii="仿宋" w:eastAsia="仿宋" w:hAnsi="Simsun" w:hint="eastAsia"/>
          <w:bCs/>
          <w:color w:val="000000"/>
          <w:sz w:val="34"/>
          <w:szCs w:val="34"/>
        </w:rPr>
        <w:t>备齐</w:t>
      </w:r>
      <w:r>
        <w:rPr>
          <w:rFonts w:ascii="仿宋" w:eastAsia="仿宋" w:hAnsi="仿宋" w:hint="eastAsia"/>
          <w:bCs/>
          <w:color w:val="000000"/>
          <w:sz w:val="34"/>
          <w:szCs w:val="34"/>
        </w:rPr>
        <w:t>纸质</w:t>
      </w:r>
      <w:r w:rsidRPr="005C205F">
        <w:rPr>
          <w:rFonts w:ascii="仿宋" w:eastAsia="仿宋" w:hAnsi="仿宋" w:hint="eastAsia"/>
          <w:bCs/>
          <w:color w:val="000000"/>
          <w:sz w:val="34"/>
          <w:szCs w:val="34"/>
        </w:rPr>
        <w:t>申请材料</w:t>
      </w:r>
      <w:r w:rsidR="00DF75F2">
        <w:rPr>
          <w:rFonts w:ascii="仿宋" w:eastAsia="仿宋" w:hAnsi="仿宋" w:hint="eastAsia"/>
          <w:bCs/>
          <w:color w:val="000000"/>
          <w:sz w:val="34"/>
          <w:szCs w:val="34"/>
        </w:rPr>
        <w:t>，并于</w:t>
      </w:r>
      <w:r w:rsidRPr="00AA6B9B">
        <w:rPr>
          <w:rFonts w:ascii="仿宋" w:eastAsia="仿宋" w:hAnsi="仿宋" w:hint="eastAsia"/>
          <w:b/>
          <w:bCs/>
          <w:color w:val="000000"/>
          <w:sz w:val="34"/>
          <w:szCs w:val="34"/>
        </w:rPr>
        <w:t>201</w:t>
      </w:r>
      <w:r w:rsidR="00012C2B">
        <w:rPr>
          <w:rFonts w:ascii="仿宋" w:eastAsia="仿宋" w:hAnsi="仿宋" w:hint="eastAsia"/>
          <w:b/>
          <w:bCs/>
          <w:color w:val="000000"/>
          <w:sz w:val="34"/>
          <w:szCs w:val="34"/>
        </w:rPr>
        <w:t>7</w:t>
      </w:r>
      <w:r w:rsidRPr="00AA6B9B">
        <w:rPr>
          <w:rFonts w:ascii="仿宋" w:eastAsia="仿宋" w:hAnsi="仿宋" w:hint="eastAsia"/>
          <w:b/>
          <w:bCs/>
          <w:color w:val="000000"/>
          <w:sz w:val="34"/>
          <w:szCs w:val="34"/>
        </w:rPr>
        <w:t>年</w:t>
      </w:r>
      <w:r w:rsidR="00C80372">
        <w:rPr>
          <w:rFonts w:ascii="仿宋" w:eastAsia="仿宋" w:hAnsi="仿宋" w:hint="eastAsia"/>
          <w:b/>
          <w:bCs/>
          <w:color w:val="000000"/>
          <w:sz w:val="34"/>
          <w:szCs w:val="34"/>
        </w:rPr>
        <w:t>9</w:t>
      </w:r>
      <w:r w:rsidRPr="00AA6B9B">
        <w:rPr>
          <w:rFonts w:ascii="仿宋" w:eastAsia="仿宋" w:hAnsi="仿宋" w:hint="eastAsia"/>
          <w:b/>
          <w:bCs/>
          <w:color w:val="000000"/>
          <w:sz w:val="34"/>
          <w:szCs w:val="34"/>
        </w:rPr>
        <w:t>月</w:t>
      </w:r>
      <w:r w:rsidR="00C80372">
        <w:rPr>
          <w:rFonts w:ascii="仿宋" w:eastAsia="仿宋" w:hAnsi="仿宋" w:hint="eastAsia"/>
          <w:b/>
          <w:bCs/>
          <w:color w:val="000000"/>
          <w:sz w:val="34"/>
          <w:szCs w:val="34"/>
        </w:rPr>
        <w:t>6</w:t>
      </w:r>
      <w:r w:rsidRPr="00AA6B9B">
        <w:rPr>
          <w:rFonts w:ascii="仿宋" w:eastAsia="仿宋" w:hAnsi="仿宋" w:hint="eastAsia"/>
          <w:b/>
          <w:bCs/>
          <w:color w:val="000000"/>
          <w:sz w:val="34"/>
          <w:szCs w:val="34"/>
        </w:rPr>
        <w:t>日</w:t>
      </w:r>
      <w:r w:rsidRPr="005C205F">
        <w:rPr>
          <w:rFonts w:ascii="仿宋" w:eastAsia="仿宋" w:hAnsi="仿宋" w:hint="eastAsia"/>
          <w:bCs/>
          <w:color w:val="000000"/>
          <w:sz w:val="34"/>
          <w:szCs w:val="34"/>
        </w:rPr>
        <w:t>前</w:t>
      </w:r>
      <w:r w:rsidR="00DF75F2">
        <w:rPr>
          <w:rFonts w:ascii="仿宋" w:eastAsia="仿宋" w:hAnsi="仿宋" w:hint="eastAsia"/>
          <w:bCs/>
          <w:color w:val="000000"/>
          <w:sz w:val="34"/>
          <w:szCs w:val="34"/>
        </w:rPr>
        <w:t>寄</w:t>
      </w:r>
      <w:r w:rsidRPr="005C205F">
        <w:rPr>
          <w:rFonts w:ascii="仿宋" w:eastAsia="仿宋" w:hAnsi="仿宋" w:hint="eastAsia"/>
          <w:bCs/>
          <w:color w:val="000000"/>
          <w:sz w:val="34"/>
          <w:szCs w:val="34"/>
        </w:rPr>
        <w:t>至</w:t>
      </w:r>
      <w:proofErr w:type="gramStart"/>
      <w:r w:rsidR="00DF75F2">
        <w:rPr>
          <w:rFonts w:ascii="仿宋" w:eastAsia="仿宋" w:hAnsi="仿宋" w:hint="eastAsia"/>
          <w:bCs/>
          <w:color w:val="000000"/>
          <w:sz w:val="34"/>
          <w:szCs w:val="34"/>
        </w:rPr>
        <w:t>世</w:t>
      </w:r>
      <w:proofErr w:type="gramEnd"/>
      <w:r w:rsidR="00DF75F2">
        <w:rPr>
          <w:rFonts w:ascii="仿宋" w:eastAsia="仿宋" w:hAnsi="仿宋" w:hint="eastAsia"/>
          <w:bCs/>
          <w:color w:val="000000"/>
          <w:sz w:val="34"/>
          <w:szCs w:val="34"/>
        </w:rPr>
        <w:t>经政所人事处</w:t>
      </w:r>
      <w:r w:rsidR="00313467">
        <w:rPr>
          <w:rFonts w:ascii="仿宋" w:eastAsia="仿宋" w:hAnsi="仿宋" w:hint="eastAsia"/>
          <w:bCs/>
          <w:color w:val="000000"/>
          <w:sz w:val="34"/>
          <w:szCs w:val="34"/>
        </w:rPr>
        <w:t>，</w:t>
      </w:r>
      <w:r w:rsidR="00E96DC6">
        <w:rPr>
          <w:rFonts w:ascii="仿宋" w:eastAsia="仿宋" w:hAnsi="仿宋" w:hint="eastAsia"/>
          <w:bCs/>
          <w:color w:val="000000"/>
          <w:sz w:val="34"/>
          <w:szCs w:val="34"/>
        </w:rPr>
        <w:t>请</w:t>
      </w:r>
      <w:r w:rsidR="00313467">
        <w:rPr>
          <w:rFonts w:ascii="仿宋" w:eastAsia="仿宋" w:hAnsi="仿宋" w:hint="eastAsia"/>
          <w:bCs/>
          <w:color w:val="000000"/>
          <w:sz w:val="34"/>
          <w:szCs w:val="34"/>
        </w:rPr>
        <w:t>在信封正面注明所申请的博士后类型</w:t>
      </w:r>
      <w:r w:rsidR="00DF75F2">
        <w:rPr>
          <w:rFonts w:ascii="仿宋" w:eastAsia="仿宋" w:hAnsi="仿宋" w:hint="eastAsia"/>
          <w:bCs/>
          <w:color w:val="000000"/>
          <w:sz w:val="34"/>
          <w:szCs w:val="34"/>
        </w:rPr>
        <w:t>（材料清单及邮寄地址</w:t>
      </w:r>
      <w:r w:rsidR="005D581F">
        <w:rPr>
          <w:rFonts w:ascii="仿宋" w:eastAsia="仿宋" w:hAnsi="仿宋" w:hint="eastAsia"/>
          <w:bCs/>
          <w:color w:val="000000"/>
          <w:sz w:val="34"/>
          <w:szCs w:val="34"/>
        </w:rPr>
        <w:t>详见第四、第五部分</w:t>
      </w:r>
      <w:r w:rsidR="00DF75F2">
        <w:rPr>
          <w:rFonts w:ascii="仿宋" w:eastAsia="仿宋" w:hAnsi="仿宋" w:hint="eastAsia"/>
          <w:bCs/>
          <w:color w:val="000000"/>
          <w:sz w:val="34"/>
          <w:szCs w:val="34"/>
        </w:rPr>
        <w:t>）；</w:t>
      </w:r>
    </w:p>
    <w:p w:rsidR="00DF75F2" w:rsidRDefault="00DF75F2" w:rsidP="000947E8">
      <w:pPr>
        <w:spacing w:line="560" w:lineRule="exact"/>
        <w:ind w:firstLineChars="200" w:firstLine="680"/>
        <w:jc w:val="left"/>
        <w:rPr>
          <w:rFonts w:ascii="仿宋" w:eastAsia="仿宋" w:hAnsi="Simsun" w:hint="eastAsia"/>
          <w:bCs/>
          <w:color w:val="000000"/>
          <w:sz w:val="34"/>
          <w:szCs w:val="34"/>
        </w:rPr>
      </w:pPr>
      <w:r w:rsidRPr="00DF75F2">
        <w:rPr>
          <w:rFonts w:ascii="仿宋" w:eastAsia="仿宋" w:hAnsi="Simsun" w:hint="eastAsia"/>
          <w:bCs/>
          <w:color w:val="000000"/>
          <w:sz w:val="34"/>
          <w:szCs w:val="34"/>
        </w:rPr>
        <w:t>3.</w:t>
      </w:r>
      <w:proofErr w:type="gramStart"/>
      <w:r w:rsidRPr="00DF75F2">
        <w:rPr>
          <w:rFonts w:ascii="仿宋" w:eastAsia="仿宋" w:hAnsi="Simsun" w:hint="eastAsia"/>
          <w:bCs/>
          <w:color w:val="000000"/>
          <w:sz w:val="34"/>
          <w:szCs w:val="34"/>
        </w:rPr>
        <w:t>世</w:t>
      </w:r>
      <w:proofErr w:type="gramEnd"/>
      <w:r w:rsidRPr="00DF75F2">
        <w:rPr>
          <w:rFonts w:ascii="仿宋" w:eastAsia="仿宋" w:hAnsi="Simsun" w:hint="eastAsia"/>
          <w:bCs/>
          <w:color w:val="000000"/>
          <w:sz w:val="34"/>
          <w:szCs w:val="34"/>
        </w:rPr>
        <w:t>经政所人事处</w:t>
      </w:r>
      <w:r>
        <w:rPr>
          <w:rFonts w:ascii="仿宋" w:eastAsia="仿宋" w:hAnsi="Simsun" w:hint="eastAsia"/>
          <w:bCs/>
          <w:color w:val="000000"/>
          <w:sz w:val="34"/>
          <w:szCs w:val="34"/>
        </w:rPr>
        <w:t>将申请人</w:t>
      </w:r>
      <w:r w:rsidR="007B64EA">
        <w:rPr>
          <w:rFonts w:ascii="仿宋" w:eastAsia="仿宋" w:hAnsi="Simsun" w:hint="eastAsia"/>
          <w:bCs/>
          <w:color w:val="000000"/>
          <w:sz w:val="34"/>
          <w:szCs w:val="34"/>
        </w:rPr>
        <w:t>申报材料报所合作导师传阅；</w:t>
      </w:r>
    </w:p>
    <w:p w:rsidR="007B64EA" w:rsidRDefault="007B64EA" w:rsidP="000947E8">
      <w:pPr>
        <w:spacing w:line="560" w:lineRule="exact"/>
        <w:ind w:firstLineChars="200" w:firstLine="680"/>
        <w:jc w:val="left"/>
        <w:rPr>
          <w:rFonts w:ascii="仿宋" w:eastAsia="仿宋" w:hAnsi="Simsun" w:hint="eastAsia"/>
          <w:bCs/>
          <w:color w:val="000000"/>
          <w:sz w:val="34"/>
          <w:szCs w:val="34"/>
        </w:rPr>
      </w:pPr>
      <w:r>
        <w:rPr>
          <w:rFonts w:ascii="仿宋" w:eastAsia="仿宋" w:hAnsi="Simsun" w:hint="eastAsia"/>
          <w:bCs/>
          <w:color w:val="000000"/>
          <w:sz w:val="34"/>
          <w:szCs w:val="34"/>
        </w:rPr>
        <w:t>4.各合作导师选择推荐人选并提出合作意向；</w:t>
      </w:r>
    </w:p>
    <w:p w:rsidR="007B64EA" w:rsidRDefault="007B64EA" w:rsidP="000947E8">
      <w:pPr>
        <w:spacing w:line="560" w:lineRule="exact"/>
        <w:ind w:firstLineChars="200" w:firstLine="680"/>
        <w:jc w:val="left"/>
        <w:rPr>
          <w:rFonts w:ascii="仿宋" w:eastAsia="仿宋" w:hAnsi="Simsun" w:hint="eastAsia"/>
          <w:bCs/>
          <w:color w:val="000000"/>
          <w:sz w:val="34"/>
          <w:szCs w:val="34"/>
        </w:rPr>
      </w:pPr>
      <w:r>
        <w:rPr>
          <w:rFonts w:ascii="仿宋" w:eastAsia="仿宋" w:hAnsi="Simsun" w:hint="eastAsia"/>
          <w:bCs/>
          <w:color w:val="000000"/>
          <w:sz w:val="34"/>
          <w:szCs w:val="34"/>
        </w:rPr>
        <w:t>5.召开合作导师会议</w:t>
      </w:r>
      <w:r w:rsidR="007D7C1B">
        <w:rPr>
          <w:rFonts w:ascii="仿宋" w:eastAsia="仿宋" w:hAnsi="Simsun" w:hint="eastAsia"/>
          <w:bCs/>
          <w:color w:val="000000"/>
          <w:sz w:val="34"/>
          <w:szCs w:val="34"/>
        </w:rPr>
        <w:t>，</w:t>
      </w:r>
      <w:bookmarkStart w:id="2" w:name="_GoBack"/>
      <w:bookmarkEnd w:id="2"/>
      <w:r w:rsidR="007D7C1B">
        <w:rPr>
          <w:rFonts w:ascii="仿宋" w:eastAsia="仿宋" w:hAnsi="Simsun" w:hint="eastAsia"/>
          <w:bCs/>
          <w:color w:val="000000"/>
          <w:sz w:val="34"/>
          <w:szCs w:val="34"/>
        </w:rPr>
        <w:t>面试并</w:t>
      </w:r>
      <w:r>
        <w:rPr>
          <w:rFonts w:ascii="仿宋" w:eastAsia="仿宋" w:hAnsi="Simsun" w:hint="eastAsia"/>
          <w:bCs/>
          <w:color w:val="000000"/>
          <w:sz w:val="34"/>
          <w:szCs w:val="34"/>
        </w:rPr>
        <w:t>研究提出建议人选和招收类型；</w:t>
      </w:r>
    </w:p>
    <w:p w:rsidR="007B64EA" w:rsidRPr="007B64EA" w:rsidRDefault="007B64EA" w:rsidP="000947E8">
      <w:pPr>
        <w:spacing w:line="560" w:lineRule="exact"/>
        <w:ind w:firstLineChars="200" w:firstLine="680"/>
        <w:jc w:val="left"/>
        <w:rPr>
          <w:rFonts w:ascii="仿宋" w:eastAsia="仿宋" w:hAnsi="Simsun" w:hint="eastAsia"/>
          <w:bCs/>
          <w:color w:val="000000"/>
          <w:sz w:val="34"/>
          <w:szCs w:val="34"/>
        </w:rPr>
      </w:pPr>
      <w:r>
        <w:rPr>
          <w:rFonts w:ascii="仿宋" w:eastAsia="仿宋" w:hAnsi="Simsun" w:hint="eastAsia"/>
          <w:bCs/>
          <w:color w:val="000000"/>
          <w:sz w:val="34"/>
          <w:szCs w:val="34"/>
        </w:rPr>
        <w:t>6.确定博士后招收人选及所对应的招收类型</w:t>
      </w:r>
      <w:r w:rsidR="00313467">
        <w:rPr>
          <w:rFonts w:ascii="仿宋" w:eastAsia="仿宋" w:hAnsi="Simsun" w:hint="eastAsia"/>
          <w:bCs/>
          <w:color w:val="000000"/>
          <w:sz w:val="34"/>
          <w:szCs w:val="34"/>
        </w:rPr>
        <w:t>，</w:t>
      </w:r>
      <w:r w:rsidR="00C32A7C">
        <w:rPr>
          <w:rFonts w:ascii="仿宋" w:eastAsia="仿宋" w:hAnsi="Simsun" w:hint="eastAsia"/>
          <w:bCs/>
          <w:color w:val="000000"/>
          <w:sz w:val="34"/>
          <w:szCs w:val="34"/>
        </w:rPr>
        <w:t>及时</w:t>
      </w:r>
      <w:r w:rsidR="00094305">
        <w:rPr>
          <w:rFonts w:ascii="仿宋" w:eastAsia="仿宋" w:hAnsi="Simsun" w:hint="eastAsia"/>
          <w:bCs/>
          <w:color w:val="000000"/>
          <w:sz w:val="34"/>
          <w:szCs w:val="34"/>
        </w:rPr>
        <w:t>办理完成博士后进站手续。</w:t>
      </w:r>
    </w:p>
    <w:p w:rsidR="000947E8" w:rsidRDefault="000947E8" w:rsidP="000947E8">
      <w:pPr>
        <w:spacing w:line="600" w:lineRule="exact"/>
        <w:ind w:firstLineChars="200" w:firstLine="680"/>
        <w:rPr>
          <w:rFonts w:ascii="黑体" w:eastAsia="黑体" w:hAnsi="黑体"/>
          <w:bCs/>
          <w:color w:val="000000"/>
          <w:sz w:val="34"/>
          <w:szCs w:val="34"/>
        </w:rPr>
      </w:pPr>
      <w:r w:rsidRPr="000947E8">
        <w:rPr>
          <w:rFonts w:ascii="黑体" w:eastAsia="黑体" w:hAnsi="黑体" w:hint="eastAsia"/>
          <w:bCs/>
          <w:noProof/>
          <w:color w:val="000000"/>
          <w:sz w:val="34"/>
          <w:szCs w:val="34"/>
        </w:rPr>
        <w:lastRenderedPageBreak/>
        <w:drawing>
          <wp:anchor distT="0" distB="0" distL="114300" distR="114300" simplePos="0" relativeHeight="251658240" behindDoc="0" locked="0" layoutInCell="1" allowOverlap="1">
            <wp:simplePos x="0" y="0"/>
            <wp:positionH relativeFrom="margin">
              <wp:posOffset>261620</wp:posOffset>
            </wp:positionH>
            <wp:positionV relativeFrom="margin">
              <wp:posOffset>510540</wp:posOffset>
            </wp:positionV>
            <wp:extent cx="5461000" cy="3867150"/>
            <wp:effectExtent l="0" t="0" r="6350" b="0"/>
            <wp:wrapSquare wrapText="bothSides"/>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61000" cy="3867150"/>
                    </a:xfrm>
                    <a:prstGeom prst="rect">
                      <a:avLst/>
                    </a:prstGeom>
                    <a:noFill/>
                    <a:ln>
                      <a:noFill/>
                    </a:ln>
                  </pic:spPr>
                </pic:pic>
              </a:graphicData>
            </a:graphic>
          </wp:anchor>
        </w:drawing>
      </w:r>
      <w:r w:rsidR="006A5E3F" w:rsidRPr="005C205F">
        <w:rPr>
          <w:rFonts w:ascii="黑体" w:eastAsia="黑体" w:hAnsi="黑体" w:hint="eastAsia"/>
          <w:bCs/>
          <w:color w:val="000000"/>
          <w:sz w:val="34"/>
          <w:szCs w:val="34"/>
        </w:rPr>
        <w:t>四、</w:t>
      </w:r>
      <w:r w:rsidR="005D581F">
        <w:rPr>
          <w:rFonts w:ascii="黑体" w:eastAsia="黑体" w:hAnsi="黑体" w:hint="eastAsia"/>
          <w:bCs/>
          <w:color w:val="000000"/>
          <w:sz w:val="34"/>
          <w:szCs w:val="34"/>
        </w:rPr>
        <w:t>邮寄</w:t>
      </w:r>
      <w:r w:rsidR="00E96DC6">
        <w:rPr>
          <w:rFonts w:ascii="黑体" w:eastAsia="黑体" w:hAnsi="黑体" w:hint="eastAsia"/>
          <w:bCs/>
          <w:color w:val="000000"/>
          <w:sz w:val="34"/>
          <w:szCs w:val="34"/>
        </w:rPr>
        <w:t>材料清单</w:t>
      </w:r>
    </w:p>
    <w:p w:rsidR="005D581F" w:rsidRPr="005C205F" w:rsidRDefault="005D581F" w:rsidP="000947E8">
      <w:pPr>
        <w:spacing w:line="600" w:lineRule="exact"/>
        <w:ind w:firstLineChars="200" w:firstLine="680"/>
        <w:rPr>
          <w:rFonts w:ascii="黑体" w:eastAsia="黑体" w:hAnsi="黑体"/>
          <w:bCs/>
          <w:color w:val="000000"/>
          <w:sz w:val="34"/>
          <w:szCs w:val="34"/>
        </w:rPr>
      </w:pPr>
      <w:r>
        <w:rPr>
          <w:rFonts w:ascii="黑体" w:eastAsia="黑体" w:hAnsi="黑体" w:hint="eastAsia"/>
          <w:bCs/>
          <w:color w:val="000000"/>
          <w:sz w:val="34"/>
          <w:szCs w:val="34"/>
        </w:rPr>
        <w:t>五</w:t>
      </w:r>
      <w:r w:rsidRPr="005C205F">
        <w:rPr>
          <w:rFonts w:ascii="黑体" w:eastAsia="黑体" w:hAnsi="黑体" w:hint="eastAsia"/>
          <w:bCs/>
          <w:color w:val="000000"/>
          <w:sz w:val="34"/>
          <w:szCs w:val="34"/>
        </w:rPr>
        <w:t>、</w:t>
      </w:r>
      <w:r>
        <w:rPr>
          <w:rFonts w:ascii="黑体" w:eastAsia="黑体" w:hAnsi="黑体" w:hint="eastAsia"/>
          <w:bCs/>
          <w:color w:val="000000"/>
          <w:sz w:val="34"/>
          <w:szCs w:val="34"/>
        </w:rPr>
        <w:t>邮寄材料清单</w:t>
      </w:r>
    </w:p>
    <w:p w:rsidR="005D581F" w:rsidRPr="000947E8" w:rsidRDefault="006A5E3F" w:rsidP="000947E8">
      <w:pPr>
        <w:spacing w:line="600" w:lineRule="exact"/>
        <w:ind w:firstLineChars="200" w:firstLine="680"/>
        <w:jc w:val="left"/>
        <w:rPr>
          <w:rFonts w:ascii="仿宋" w:eastAsia="仿宋" w:hAnsi="Simsun" w:hint="eastAsia"/>
          <w:bCs/>
          <w:color w:val="000000"/>
          <w:sz w:val="34"/>
          <w:szCs w:val="34"/>
        </w:rPr>
      </w:pPr>
      <w:r w:rsidRPr="000947E8">
        <w:rPr>
          <w:rFonts w:ascii="仿宋" w:eastAsia="仿宋" w:hAnsi="Simsun" w:hint="eastAsia"/>
          <w:bCs/>
          <w:color w:val="000000"/>
          <w:sz w:val="34"/>
          <w:szCs w:val="34"/>
        </w:rPr>
        <w:t>地址：</w:t>
      </w:r>
      <w:r w:rsidR="00C63B03" w:rsidRPr="000947E8">
        <w:rPr>
          <w:rFonts w:ascii="仿宋" w:eastAsia="仿宋" w:hAnsi="Simsun" w:hint="eastAsia"/>
          <w:bCs/>
          <w:color w:val="000000"/>
          <w:sz w:val="34"/>
          <w:szCs w:val="34"/>
        </w:rPr>
        <w:t>北京市东城区建国门内大街5号</w:t>
      </w:r>
      <w:r w:rsidR="000947E8">
        <w:rPr>
          <w:rFonts w:ascii="仿宋" w:eastAsia="仿宋" w:hAnsi="Simsun" w:hint="eastAsia"/>
          <w:bCs/>
          <w:color w:val="000000"/>
          <w:sz w:val="34"/>
          <w:szCs w:val="34"/>
        </w:rPr>
        <w:t>大楼15</w:t>
      </w:r>
      <w:r w:rsidR="00C32A7C">
        <w:rPr>
          <w:rFonts w:ascii="仿宋" w:eastAsia="仿宋" w:hAnsi="Simsun" w:hint="eastAsia"/>
          <w:bCs/>
          <w:color w:val="000000"/>
          <w:sz w:val="34"/>
          <w:szCs w:val="34"/>
        </w:rPr>
        <w:t>12</w:t>
      </w:r>
      <w:r w:rsidR="000947E8">
        <w:rPr>
          <w:rFonts w:ascii="仿宋" w:eastAsia="仿宋" w:hAnsi="Simsun" w:hint="eastAsia"/>
          <w:bCs/>
          <w:color w:val="000000"/>
          <w:sz w:val="34"/>
          <w:szCs w:val="34"/>
        </w:rPr>
        <w:t>室</w:t>
      </w:r>
    </w:p>
    <w:p w:rsidR="006A5E3F" w:rsidRPr="000947E8" w:rsidRDefault="00C63B03" w:rsidP="000947E8">
      <w:pPr>
        <w:spacing w:line="600" w:lineRule="exact"/>
        <w:ind w:firstLineChars="500" w:firstLine="1700"/>
        <w:jc w:val="left"/>
        <w:rPr>
          <w:rFonts w:ascii="仿宋" w:eastAsia="仿宋" w:hAnsi="Simsun" w:hint="eastAsia"/>
          <w:bCs/>
          <w:color w:val="000000"/>
          <w:sz w:val="34"/>
          <w:szCs w:val="34"/>
        </w:rPr>
      </w:pPr>
      <w:proofErr w:type="gramStart"/>
      <w:r w:rsidRPr="000947E8">
        <w:rPr>
          <w:rFonts w:ascii="仿宋" w:eastAsia="仿宋" w:hAnsi="Simsun" w:hint="eastAsia"/>
          <w:bCs/>
          <w:color w:val="000000"/>
          <w:sz w:val="34"/>
          <w:szCs w:val="34"/>
        </w:rPr>
        <w:t>世</w:t>
      </w:r>
      <w:proofErr w:type="gramEnd"/>
      <w:r w:rsidRPr="000947E8">
        <w:rPr>
          <w:rFonts w:ascii="仿宋" w:eastAsia="仿宋" w:hAnsi="Simsun" w:hint="eastAsia"/>
          <w:bCs/>
          <w:color w:val="000000"/>
          <w:sz w:val="34"/>
          <w:szCs w:val="34"/>
        </w:rPr>
        <w:t>经政所人事处</w:t>
      </w:r>
      <w:r w:rsidR="005D581F" w:rsidRPr="000947E8">
        <w:rPr>
          <w:rFonts w:ascii="仿宋" w:eastAsia="仿宋" w:hAnsi="Simsun" w:hint="eastAsia"/>
          <w:bCs/>
          <w:color w:val="000000"/>
          <w:sz w:val="34"/>
          <w:szCs w:val="34"/>
        </w:rPr>
        <w:t>（收）</w:t>
      </w:r>
    </w:p>
    <w:p w:rsidR="006A5E3F" w:rsidRPr="000947E8" w:rsidRDefault="006A5E3F" w:rsidP="000947E8">
      <w:pPr>
        <w:spacing w:line="600" w:lineRule="exact"/>
        <w:ind w:firstLineChars="200" w:firstLine="680"/>
        <w:jc w:val="left"/>
        <w:rPr>
          <w:rFonts w:ascii="仿宋" w:eastAsia="仿宋" w:hAnsi="Simsun" w:hint="eastAsia"/>
          <w:bCs/>
          <w:color w:val="000000"/>
          <w:sz w:val="34"/>
          <w:szCs w:val="34"/>
        </w:rPr>
      </w:pPr>
      <w:r w:rsidRPr="000947E8">
        <w:rPr>
          <w:rFonts w:ascii="仿宋" w:eastAsia="仿宋" w:hAnsi="Simsun" w:hint="eastAsia"/>
          <w:bCs/>
          <w:color w:val="000000"/>
          <w:sz w:val="34"/>
          <w:szCs w:val="34"/>
        </w:rPr>
        <w:t>邮编：</w:t>
      </w:r>
      <w:r w:rsidR="00C63B03" w:rsidRPr="000947E8">
        <w:rPr>
          <w:rFonts w:ascii="仿宋" w:eastAsia="仿宋" w:hAnsi="Simsun" w:hint="eastAsia"/>
          <w:bCs/>
          <w:color w:val="000000"/>
          <w:sz w:val="34"/>
          <w:szCs w:val="34"/>
        </w:rPr>
        <w:t>100732</w:t>
      </w:r>
    </w:p>
    <w:p w:rsidR="006A5E3F" w:rsidRPr="000947E8" w:rsidRDefault="006A5E3F" w:rsidP="000947E8">
      <w:pPr>
        <w:spacing w:line="600" w:lineRule="exact"/>
        <w:ind w:firstLineChars="200" w:firstLine="680"/>
        <w:jc w:val="left"/>
        <w:rPr>
          <w:rFonts w:ascii="仿宋" w:eastAsia="仿宋" w:hAnsi="Simsun" w:hint="eastAsia"/>
          <w:bCs/>
          <w:color w:val="000000"/>
          <w:sz w:val="34"/>
          <w:szCs w:val="34"/>
        </w:rPr>
      </w:pPr>
      <w:r w:rsidRPr="000947E8">
        <w:rPr>
          <w:rFonts w:ascii="仿宋" w:eastAsia="仿宋" w:hAnsi="Simsun" w:hint="eastAsia"/>
          <w:bCs/>
          <w:color w:val="000000"/>
          <w:sz w:val="34"/>
          <w:szCs w:val="34"/>
        </w:rPr>
        <w:t>联系人：</w:t>
      </w:r>
      <w:r w:rsidR="00C63B03" w:rsidRPr="000947E8">
        <w:rPr>
          <w:rFonts w:ascii="仿宋" w:eastAsia="仿宋" w:hAnsi="Simsun" w:hint="eastAsia"/>
          <w:bCs/>
          <w:color w:val="000000"/>
          <w:sz w:val="34"/>
          <w:szCs w:val="34"/>
        </w:rPr>
        <w:t>霍老师、李老师</w:t>
      </w:r>
    </w:p>
    <w:p w:rsidR="006A5E3F" w:rsidRPr="000947E8" w:rsidRDefault="006A5E3F" w:rsidP="000947E8">
      <w:pPr>
        <w:spacing w:line="600" w:lineRule="exact"/>
        <w:ind w:firstLineChars="200" w:firstLine="680"/>
        <w:jc w:val="left"/>
        <w:rPr>
          <w:rFonts w:ascii="仿宋" w:eastAsia="仿宋" w:hAnsi="Simsun" w:hint="eastAsia"/>
          <w:bCs/>
          <w:color w:val="000000"/>
          <w:sz w:val="34"/>
          <w:szCs w:val="34"/>
        </w:rPr>
      </w:pPr>
      <w:r w:rsidRPr="000947E8">
        <w:rPr>
          <w:rFonts w:ascii="仿宋" w:eastAsia="仿宋" w:hAnsi="Simsun" w:hint="eastAsia"/>
          <w:bCs/>
          <w:color w:val="000000"/>
          <w:sz w:val="34"/>
          <w:szCs w:val="34"/>
        </w:rPr>
        <w:t>电话：</w:t>
      </w:r>
      <w:r w:rsidR="00C63B03" w:rsidRPr="000947E8">
        <w:rPr>
          <w:rFonts w:ascii="仿宋" w:eastAsia="仿宋" w:hAnsi="Simsun" w:hint="eastAsia"/>
          <w:bCs/>
          <w:color w:val="000000"/>
          <w:sz w:val="34"/>
          <w:szCs w:val="34"/>
        </w:rPr>
        <w:t>010-65126163</w:t>
      </w:r>
    </w:p>
    <w:p w:rsidR="006A5E3F" w:rsidRDefault="006A5E3F" w:rsidP="000947E8">
      <w:pPr>
        <w:spacing w:line="600" w:lineRule="exact"/>
        <w:ind w:firstLineChars="200" w:firstLine="680"/>
        <w:jc w:val="left"/>
        <w:rPr>
          <w:rFonts w:ascii="仿宋" w:eastAsia="仿宋" w:hAnsi="Simsun" w:hint="eastAsia"/>
          <w:bCs/>
          <w:color w:val="000000"/>
          <w:sz w:val="34"/>
          <w:szCs w:val="34"/>
        </w:rPr>
      </w:pPr>
      <w:r w:rsidRPr="000947E8">
        <w:rPr>
          <w:rFonts w:ascii="仿宋" w:eastAsia="仿宋" w:hAnsi="Simsun" w:hint="eastAsia"/>
          <w:bCs/>
          <w:color w:val="000000"/>
          <w:sz w:val="34"/>
          <w:szCs w:val="34"/>
        </w:rPr>
        <w:t>邮箱:</w:t>
      </w:r>
      <w:proofErr w:type="spellStart"/>
      <w:r w:rsidR="00C63B03" w:rsidRPr="000947E8">
        <w:rPr>
          <w:rFonts w:ascii="仿宋" w:eastAsia="仿宋" w:hAnsi="Simsun" w:hint="eastAsia"/>
          <w:bCs/>
          <w:color w:val="000000"/>
          <w:sz w:val="34"/>
          <w:szCs w:val="34"/>
        </w:rPr>
        <w:t>iwep_rsc</w:t>
      </w:r>
      <w:proofErr w:type="spellEnd"/>
      <w:r w:rsidRPr="000947E8">
        <w:rPr>
          <w:rFonts w:ascii="仿宋" w:eastAsia="仿宋" w:hAnsi="Simsun" w:hint="eastAsia"/>
          <w:bCs/>
          <w:color w:val="000000"/>
          <w:sz w:val="34"/>
          <w:szCs w:val="34"/>
        </w:rPr>
        <w:t>＠</w:t>
      </w:r>
      <w:r w:rsidR="00C63B03" w:rsidRPr="000947E8">
        <w:rPr>
          <w:rFonts w:ascii="仿宋" w:eastAsia="仿宋" w:hAnsi="Simsun" w:hint="eastAsia"/>
          <w:bCs/>
          <w:color w:val="000000"/>
          <w:sz w:val="34"/>
          <w:szCs w:val="34"/>
        </w:rPr>
        <w:t>cass</w:t>
      </w:r>
      <w:r w:rsidRPr="000947E8">
        <w:rPr>
          <w:rFonts w:ascii="仿宋" w:eastAsia="仿宋" w:hAnsi="Simsun" w:hint="eastAsia"/>
          <w:bCs/>
          <w:color w:val="000000"/>
          <w:sz w:val="34"/>
          <w:szCs w:val="34"/>
        </w:rPr>
        <w:t>.org.cn</w:t>
      </w:r>
      <w:r w:rsidRPr="005C205F">
        <w:rPr>
          <w:rFonts w:ascii="仿宋" w:eastAsia="仿宋" w:hAnsi="Simsun" w:hint="eastAsia"/>
          <w:bCs/>
          <w:color w:val="000000"/>
          <w:sz w:val="34"/>
          <w:szCs w:val="34"/>
        </w:rPr>
        <w:t> </w:t>
      </w:r>
      <w:bookmarkEnd w:id="0"/>
      <w:bookmarkEnd w:id="1"/>
    </w:p>
    <w:p w:rsidR="000B5AE4" w:rsidRDefault="000B5AE4" w:rsidP="000B5AE4">
      <w:pPr>
        <w:spacing w:line="600" w:lineRule="exact"/>
        <w:ind w:firstLine="408"/>
        <w:rPr>
          <w:rFonts w:ascii="仿宋" w:eastAsia="仿宋" w:hAnsi="仿宋"/>
          <w:bCs/>
          <w:color w:val="000000"/>
          <w:sz w:val="34"/>
          <w:szCs w:val="34"/>
        </w:rPr>
      </w:pPr>
    </w:p>
    <w:p w:rsidR="009C64C1" w:rsidRDefault="009C64C1" w:rsidP="009C64C1">
      <w:pPr>
        <w:spacing w:line="500" w:lineRule="exact"/>
        <w:ind w:firstLineChars="1500" w:firstLine="5100"/>
        <w:rPr>
          <w:rFonts w:ascii="仿宋" w:eastAsia="仿宋" w:hAnsi="仿宋"/>
          <w:bCs/>
          <w:color w:val="000000"/>
          <w:sz w:val="34"/>
          <w:szCs w:val="34"/>
        </w:rPr>
      </w:pPr>
      <w:r>
        <w:rPr>
          <w:rFonts w:ascii="仿宋" w:eastAsia="仿宋" w:hAnsi="仿宋" w:hint="eastAsia"/>
          <w:bCs/>
          <w:color w:val="000000"/>
          <w:sz w:val="34"/>
          <w:szCs w:val="34"/>
        </w:rPr>
        <w:t>世界经济与政治研究所</w:t>
      </w:r>
    </w:p>
    <w:p w:rsidR="009C64C1" w:rsidRDefault="00012C2B" w:rsidP="009C64C1">
      <w:pPr>
        <w:spacing w:line="500" w:lineRule="exact"/>
        <w:ind w:firstLineChars="1600" w:firstLine="5440"/>
        <w:rPr>
          <w:rFonts w:ascii="仿宋" w:eastAsia="仿宋" w:hAnsi="仿宋"/>
          <w:bCs/>
          <w:color w:val="000000"/>
          <w:sz w:val="34"/>
          <w:szCs w:val="34"/>
        </w:rPr>
      </w:pPr>
      <w:r>
        <w:rPr>
          <w:rFonts w:ascii="仿宋" w:eastAsia="仿宋" w:hAnsi="仿宋"/>
          <w:bCs/>
          <w:color w:val="000000"/>
          <w:sz w:val="34"/>
          <w:szCs w:val="34"/>
        </w:rPr>
        <w:t>201</w:t>
      </w:r>
      <w:r>
        <w:rPr>
          <w:rFonts w:ascii="仿宋" w:eastAsia="仿宋" w:hAnsi="仿宋" w:hint="eastAsia"/>
          <w:bCs/>
          <w:color w:val="000000"/>
          <w:sz w:val="34"/>
          <w:szCs w:val="34"/>
        </w:rPr>
        <w:t>7</w:t>
      </w:r>
      <w:r w:rsidR="009C64C1">
        <w:rPr>
          <w:rFonts w:ascii="仿宋" w:eastAsia="仿宋" w:hAnsi="仿宋"/>
          <w:bCs/>
          <w:color w:val="000000"/>
          <w:sz w:val="34"/>
          <w:szCs w:val="34"/>
        </w:rPr>
        <w:t>年</w:t>
      </w:r>
      <w:r w:rsidR="00C80372">
        <w:rPr>
          <w:rFonts w:ascii="仿宋" w:eastAsia="仿宋" w:hAnsi="仿宋" w:hint="eastAsia"/>
          <w:bCs/>
          <w:color w:val="000000"/>
          <w:sz w:val="34"/>
          <w:szCs w:val="34"/>
        </w:rPr>
        <w:t>8</w:t>
      </w:r>
      <w:r w:rsidR="009C64C1">
        <w:rPr>
          <w:rFonts w:ascii="仿宋" w:eastAsia="仿宋" w:hAnsi="仿宋"/>
          <w:bCs/>
          <w:color w:val="000000"/>
          <w:sz w:val="34"/>
          <w:szCs w:val="34"/>
        </w:rPr>
        <w:t>月</w:t>
      </w:r>
      <w:r w:rsidR="00C80372">
        <w:rPr>
          <w:rFonts w:ascii="仿宋" w:eastAsia="仿宋" w:hAnsi="仿宋" w:hint="eastAsia"/>
          <w:bCs/>
          <w:color w:val="000000"/>
          <w:sz w:val="34"/>
          <w:szCs w:val="34"/>
        </w:rPr>
        <w:t>25</w:t>
      </w:r>
      <w:r w:rsidR="009C64C1">
        <w:rPr>
          <w:rFonts w:ascii="仿宋" w:eastAsia="仿宋" w:hAnsi="仿宋"/>
          <w:bCs/>
          <w:color w:val="000000"/>
          <w:sz w:val="34"/>
          <w:szCs w:val="34"/>
        </w:rPr>
        <w:t>日</w:t>
      </w:r>
    </w:p>
    <w:p w:rsidR="009C64C1" w:rsidRPr="009C64C1" w:rsidRDefault="009C64C1" w:rsidP="009C64C1">
      <w:pPr>
        <w:spacing w:line="480" w:lineRule="exact"/>
        <w:jc w:val="center"/>
        <w:rPr>
          <w:rFonts w:ascii="仿宋" w:eastAsia="仿宋" w:hAnsi="仿宋"/>
          <w:b/>
          <w:bCs/>
          <w:color w:val="000000"/>
          <w:sz w:val="28"/>
          <w:szCs w:val="28"/>
        </w:rPr>
      </w:pPr>
      <w:bookmarkStart w:id="3" w:name="OLE_LINK3"/>
      <w:bookmarkStart w:id="4" w:name="OLE_LINK4"/>
    </w:p>
    <w:p w:rsidR="008D1835" w:rsidRPr="00012C2B" w:rsidRDefault="00CE7447" w:rsidP="00012C2B">
      <w:pPr>
        <w:spacing w:line="480" w:lineRule="exact"/>
        <w:jc w:val="center"/>
        <w:rPr>
          <w:rFonts w:ascii="仿宋" w:eastAsia="仿宋" w:hAnsi="仿宋"/>
          <w:b/>
          <w:bCs/>
          <w:color w:val="000000"/>
          <w:sz w:val="28"/>
          <w:szCs w:val="28"/>
        </w:rPr>
      </w:pPr>
      <w:r w:rsidRPr="009C64C1">
        <w:rPr>
          <w:rFonts w:ascii="仿宋" w:eastAsia="仿宋" w:hAnsi="仿宋" w:hint="eastAsia"/>
          <w:b/>
          <w:bCs/>
          <w:color w:val="000000"/>
          <w:sz w:val="28"/>
          <w:szCs w:val="28"/>
        </w:rPr>
        <w:t>热诚欢迎海内外优秀博士</w:t>
      </w:r>
      <w:r w:rsidR="00C63B03" w:rsidRPr="009C64C1">
        <w:rPr>
          <w:rFonts w:ascii="仿宋" w:eastAsia="仿宋" w:hAnsi="仿宋" w:hint="eastAsia"/>
          <w:b/>
          <w:bCs/>
          <w:color w:val="000000"/>
          <w:sz w:val="28"/>
          <w:szCs w:val="28"/>
        </w:rPr>
        <w:t>人才来我流动站开展合作研究</w:t>
      </w:r>
      <w:r w:rsidRPr="009C64C1">
        <w:rPr>
          <w:rFonts w:ascii="仿宋" w:eastAsia="仿宋" w:hAnsi="仿宋" w:hint="eastAsia"/>
          <w:b/>
          <w:bCs/>
          <w:color w:val="000000"/>
          <w:sz w:val="28"/>
          <w:szCs w:val="28"/>
        </w:rPr>
        <w:t>！</w:t>
      </w:r>
      <w:bookmarkEnd w:id="3"/>
      <w:bookmarkEnd w:id="4"/>
    </w:p>
    <w:sectPr w:rsidR="008D1835" w:rsidRPr="00012C2B" w:rsidSect="005C205F">
      <w:footerReference w:type="default" r:id="rId9"/>
      <w:pgSz w:w="11906" w:h="16838"/>
      <w:pgMar w:top="1701" w:right="1418" w:bottom="1418"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1379" w:rsidRDefault="00901379" w:rsidP="006A5E3F">
      <w:r>
        <w:separator/>
      </w:r>
    </w:p>
  </w:endnote>
  <w:endnote w:type="continuationSeparator" w:id="0">
    <w:p w:rsidR="00901379" w:rsidRDefault="00901379" w:rsidP="006A5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Simsun">
    <w:altName w:val="Times New Roman"/>
    <w:panose1 w:val="00000000000000000000"/>
    <w:charset w:val="00"/>
    <w:family w:val="roman"/>
    <w:notTrueType/>
    <w:pitch w:val="default"/>
  </w:font>
  <w:font w:name="仿宋">
    <w:altName w:val="Arial Unicode MS"/>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altName w:val="Arial Unicode MS"/>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892917"/>
      <w:docPartObj>
        <w:docPartGallery w:val="Page Numbers (Bottom of Page)"/>
        <w:docPartUnique/>
      </w:docPartObj>
    </w:sdtPr>
    <w:sdtEndPr/>
    <w:sdtContent>
      <w:p w:rsidR="005C205F" w:rsidRDefault="00BE0290">
        <w:pPr>
          <w:pStyle w:val="a4"/>
          <w:jc w:val="center"/>
        </w:pPr>
        <w:r>
          <w:fldChar w:fldCharType="begin"/>
        </w:r>
        <w:r w:rsidR="00987302">
          <w:instrText xml:space="preserve"> PAGE   \* MERGEFORMAT </w:instrText>
        </w:r>
        <w:r>
          <w:fldChar w:fldCharType="separate"/>
        </w:r>
        <w:r w:rsidR="00345173" w:rsidRPr="00345173">
          <w:rPr>
            <w:noProof/>
            <w:lang w:val="zh-CN"/>
          </w:rPr>
          <w:t>2</w:t>
        </w:r>
        <w:r>
          <w:rPr>
            <w:noProof/>
            <w:lang w:val="zh-CN"/>
          </w:rPr>
          <w:fldChar w:fldCharType="end"/>
        </w:r>
      </w:p>
    </w:sdtContent>
  </w:sdt>
  <w:p w:rsidR="005C205F" w:rsidRDefault="005C205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1379" w:rsidRDefault="00901379" w:rsidP="006A5E3F">
      <w:r>
        <w:separator/>
      </w:r>
    </w:p>
  </w:footnote>
  <w:footnote w:type="continuationSeparator" w:id="0">
    <w:p w:rsidR="00901379" w:rsidRDefault="00901379" w:rsidP="006A5E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A5E3F"/>
    <w:rsid w:val="00012C2B"/>
    <w:rsid w:val="0001379F"/>
    <w:rsid w:val="00094305"/>
    <w:rsid w:val="000947E8"/>
    <w:rsid w:val="000B5AE4"/>
    <w:rsid w:val="000D2C27"/>
    <w:rsid w:val="001544CA"/>
    <w:rsid w:val="00181FE8"/>
    <w:rsid w:val="001A5561"/>
    <w:rsid w:val="00212FD5"/>
    <w:rsid w:val="002313A1"/>
    <w:rsid w:val="0026072A"/>
    <w:rsid w:val="002B5B5C"/>
    <w:rsid w:val="002C21B8"/>
    <w:rsid w:val="0030062D"/>
    <w:rsid w:val="00313467"/>
    <w:rsid w:val="00345173"/>
    <w:rsid w:val="003547F3"/>
    <w:rsid w:val="003C0B62"/>
    <w:rsid w:val="003D5191"/>
    <w:rsid w:val="003E78F8"/>
    <w:rsid w:val="00445E71"/>
    <w:rsid w:val="00480E56"/>
    <w:rsid w:val="004E55FF"/>
    <w:rsid w:val="00567F85"/>
    <w:rsid w:val="005B1768"/>
    <w:rsid w:val="005C205F"/>
    <w:rsid w:val="005D581F"/>
    <w:rsid w:val="005F2D8B"/>
    <w:rsid w:val="006008E9"/>
    <w:rsid w:val="006A5E3F"/>
    <w:rsid w:val="006D5E9A"/>
    <w:rsid w:val="007803C8"/>
    <w:rsid w:val="00795F4A"/>
    <w:rsid w:val="007B64EA"/>
    <w:rsid w:val="007B654D"/>
    <w:rsid w:val="007D7C1B"/>
    <w:rsid w:val="007E1C9A"/>
    <w:rsid w:val="008065BE"/>
    <w:rsid w:val="00820320"/>
    <w:rsid w:val="00827430"/>
    <w:rsid w:val="00831C96"/>
    <w:rsid w:val="008B40E3"/>
    <w:rsid w:val="008D1835"/>
    <w:rsid w:val="008F1951"/>
    <w:rsid w:val="00901379"/>
    <w:rsid w:val="00943B42"/>
    <w:rsid w:val="00986934"/>
    <w:rsid w:val="0098724F"/>
    <w:rsid w:val="00987302"/>
    <w:rsid w:val="009C6183"/>
    <w:rsid w:val="009C64C1"/>
    <w:rsid w:val="009E478E"/>
    <w:rsid w:val="00A23FC5"/>
    <w:rsid w:val="00A6359E"/>
    <w:rsid w:val="00AA6B9B"/>
    <w:rsid w:val="00AB2002"/>
    <w:rsid w:val="00AB2DA7"/>
    <w:rsid w:val="00B176B6"/>
    <w:rsid w:val="00B17E67"/>
    <w:rsid w:val="00B4728A"/>
    <w:rsid w:val="00B63F3C"/>
    <w:rsid w:val="00B716E0"/>
    <w:rsid w:val="00B758B8"/>
    <w:rsid w:val="00B80968"/>
    <w:rsid w:val="00B83620"/>
    <w:rsid w:val="00BA0BC7"/>
    <w:rsid w:val="00BC340A"/>
    <w:rsid w:val="00BE0290"/>
    <w:rsid w:val="00BF35AC"/>
    <w:rsid w:val="00C32A7C"/>
    <w:rsid w:val="00C474C2"/>
    <w:rsid w:val="00C63B03"/>
    <w:rsid w:val="00C80372"/>
    <w:rsid w:val="00CA4253"/>
    <w:rsid w:val="00CE7447"/>
    <w:rsid w:val="00CF7645"/>
    <w:rsid w:val="00D05725"/>
    <w:rsid w:val="00D52FFB"/>
    <w:rsid w:val="00D7527F"/>
    <w:rsid w:val="00DC4A0D"/>
    <w:rsid w:val="00DD2457"/>
    <w:rsid w:val="00DF75F2"/>
    <w:rsid w:val="00E43E42"/>
    <w:rsid w:val="00E61642"/>
    <w:rsid w:val="00E96DC6"/>
    <w:rsid w:val="00EB2070"/>
    <w:rsid w:val="00F12BAB"/>
    <w:rsid w:val="00F233B1"/>
    <w:rsid w:val="00F75DAA"/>
    <w:rsid w:val="00FB6D33"/>
    <w:rsid w:val="00FD2F55"/>
    <w:rsid w:val="00FD473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245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A5E3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A5E3F"/>
    <w:rPr>
      <w:sz w:val="18"/>
      <w:szCs w:val="18"/>
    </w:rPr>
  </w:style>
  <w:style w:type="paragraph" w:styleId="a4">
    <w:name w:val="footer"/>
    <w:basedOn w:val="a"/>
    <w:link w:val="Char0"/>
    <w:uiPriority w:val="99"/>
    <w:unhideWhenUsed/>
    <w:rsid w:val="006A5E3F"/>
    <w:pPr>
      <w:tabs>
        <w:tab w:val="center" w:pos="4153"/>
        <w:tab w:val="right" w:pos="8306"/>
      </w:tabs>
      <w:snapToGrid w:val="0"/>
      <w:jc w:val="left"/>
    </w:pPr>
    <w:rPr>
      <w:sz w:val="18"/>
      <w:szCs w:val="18"/>
    </w:rPr>
  </w:style>
  <w:style w:type="character" w:customStyle="1" w:styleId="Char0">
    <w:name w:val="页脚 Char"/>
    <w:basedOn w:val="a0"/>
    <w:link w:val="a4"/>
    <w:uiPriority w:val="99"/>
    <w:rsid w:val="006A5E3F"/>
    <w:rPr>
      <w:sz w:val="18"/>
      <w:szCs w:val="18"/>
    </w:rPr>
  </w:style>
  <w:style w:type="character" w:customStyle="1" w:styleId="subject">
    <w:name w:val="subject"/>
    <w:basedOn w:val="a0"/>
    <w:rsid w:val="006A5E3F"/>
  </w:style>
  <w:style w:type="character" w:customStyle="1" w:styleId="apple-converted-space">
    <w:name w:val="apple-converted-space"/>
    <w:basedOn w:val="a0"/>
    <w:rsid w:val="006A5E3F"/>
  </w:style>
  <w:style w:type="paragraph" w:styleId="a5">
    <w:name w:val="Balloon Text"/>
    <w:basedOn w:val="a"/>
    <w:link w:val="Char1"/>
    <w:uiPriority w:val="99"/>
    <w:semiHidden/>
    <w:unhideWhenUsed/>
    <w:rsid w:val="001A5561"/>
    <w:rPr>
      <w:sz w:val="18"/>
      <w:szCs w:val="18"/>
    </w:rPr>
  </w:style>
  <w:style w:type="character" w:customStyle="1" w:styleId="Char1">
    <w:name w:val="批注框文本 Char"/>
    <w:basedOn w:val="a0"/>
    <w:link w:val="a5"/>
    <w:uiPriority w:val="99"/>
    <w:semiHidden/>
    <w:rsid w:val="001A5561"/>
    <w:rPr>
      <w:sz w:val="18"/>
      <w:szCs w:val="18"/>
    </w:rPr>
  </w:style>
  <w:style w:type="character" w:styleId="a6">
    <w:name w:val="annotation reference"/>
    <w:basedOn w:val="a0"/>
    <w:uiPriority w:val="99"/>
    <w:semiHidden/>
    <w:unhideWhenUsed/>
    <w:rsid w:val="003D5191"/>
    <w:rPr>
      <w:sz w:val="21"/>
      <w:szCs w:val="21"/>
    </w:rPr>
  </w:style>
  <w:style w:type="paragraph" w:styleId="a7">
    <w:name w:val="annotation text"/>
    <w:basedOn w:val="a"/>
    <w:link w:val="Char2"/>
    <w:uiPriority w:val="99"/>
    <w:semiHidden/>
    <w:unhideWhenUsed/>
    <w:rsid w:val="003D5191"/>
    <w:pPr>
      <w:jc w:val="left"/>
    </w:pPr>
  </w:style>
  <w:style w:type="character" w:customStyle="1" w:styleId="Char2">
    <w:name w:val="批注文字 Char"/>
    <w:basedOn w:val="a0"/>
    <w:link w:val="a7"/>
    <w:uiPriority w:val="99"/>
    <w:semiHidden/>
    <w:rsid w:val="003D5191"/>
  </w:style>
  <w:style w:type="paragraph" w:styleId="a8">
    <w:name w:val="annotation subject"/>
    <w:basedOn w:val="a7"/>
    <w:next w:val="a7"/>
    <w:link w:val="Char3"/>
    <w:uiPriority w:val="99"/>
    <w:semiHidden/>
    <w:unhideWhenUsed/>
    <w:rsid w:val="003D5191"/>
    <w:rPr>
      <w:b/>
      <w:bCs/>
    </w:rPr>
  </w:style>
  <w:style w:type="character" w:customStyle="1" w:styleId="Char3">
    <w:name w:val="批注主题 Char"/>
    <w:basedOn w:val="Char2"/>
    <w:link w:val="a8"/>
    <w:uiPriority w:val="99"/>
    <w:semiHidden/>
    <w:rsid w:val="003D5191"/>
    <w:rPr>
      <w:b/>
      <w:bCs/>
    </w:rPr>
  </w:style>
  <w:style w:type="paragraph" w:styleId="a9">
    <w:name w:val="Date"/>
    <w:basedOn w:val="a"/>
    <w:next w:val="a"/>
    <w:link w:val="Char4"/>
    <w:uiPriority w:val="99"/>
    <w:semiHidden/>
    <w:unhideWhenUsed/>
    <w:rsid w:val="009C64C1"/>
    <w:pPr>
      <w:ind w:leftChars="2500" w:left="100"/>
    </w:pPr>
  </w:style>
  <w:style w:type="character" w:customStyle="1" w:styleId="Char4">
    <w:name w:val="日期 Char"/>
    <w:basedOn w:val="a0"/>
    <w:link w:val="a9"/>
    <w:uiPriority w:val="99"/>
    <w:semiHidden/>
    <w:rsid w:val="009C64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A5E3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A5E3F"/>
    <w:rPr>
      <w:sz w:val="18"/>
      <w:szCs w:val="18"/>
    </w:rPr>
  </w:style>
  <w:style w:type="paragraph" w:styleId="a4">
    <w:name w:val="footer"/>
    <w:basedOn w:val="a"/>
    <w:link w:val="Char0"/>
    <w:uiPriority w:val="99"/>
    <w:unhideWhenUsed/>
    <w:rsid w:val="006A5E3F"/>
    <w:pPr>
      <w:tabs>
        <w:tab w:val="center" w:pos="4153"/>
        <w:tab w:val="right" w:pos="8306"/>
      </w:tabs>
      <w:snapToGrid w:val="0"/>
      <w:jc w:val="left"/>
    </w:pPr>
    <w:rPr>
      <w:sz w:val="18"/>
      <w:szCs w:val="18"/>
    </w:rPr>
  </w:style>
  <w:style w:type="character" w:customStyle="1" w:styleId="Char0">
    <w:name w:val="页脚 Char"/>
    <w:basedOn w:val="a0"/>
    <w:link w:val="a4"/>
    <w:uiPriority w:val="99"/>
    <w:rsid w:val="006A5E3F"/>
    <w:rPr>
      <w:sz w:val="18"/>
      <w:szCs w:val="18"/>
    </w:rPr>
  </w:style>
  <w:style w:type="character" w:customStyle="1" w:styleId="subject">
    <w:name w:val="subject"/>
    <w:basedOn w:val="a0"/>
    <w:rsid w:val="006A5E3F"/>
  </w:style>
  <w:style w:type="character" w:customStyle="1" w:styleId="apple-converted-space">
    <w:name w:val="apple-converted-space"/>
    <w:basedOn w:val="a0"/>
    <w:rsid w:val="006A5E3F"/>
  </w:style>
  <w:style w:type="paragraph" w:styleId="a5">
    <w:name w:val="Balloon Text"/>
    <w:basedOn w:val="a"/>
    <w:link w:val="Char1"/>
    <w:uiPriority w:val="99"/>
    <w:semiHidden/>
    <w:unhideWhenUsed/>
    <w:rsid w:val="001A5561"/>
    <w:rPr>
      <w:sz w:val="18"/>
      <w:szCs w:val="18"/>
    </w:rPr>
  </w:style>
  <w:style w:type="character" w:customStyle="1" w:styleId="Char1">
    <w:name w:val="批注框文本 Char"/>
    <w:basedOn w:val="a0"/>
    <w:link w:val="a5"/>
    <w:uiPriority w:val="99"/>
    <w:semiHidden/>
    <w:rsid w:val="001A5561"/>
    <w:rPr>
      <w:sz w:val="18"/>
      <w:szCs w:val="18"/>
    </w:rPr>
  </w:style>
  <w:style w:type="character" w:styleId="a6">
    <w:name w:val="annotation reference"/>
    <w:basedOn w:val="a0"/>
    <w:uiPriority w:val="99"/>
    <w:semiHidden/>
    <w:unhideWhenUsed/>
    <w:rsid w:val="003D5191"/>
    <w:rPr>
      <w:sz w:val="21"/>
      <w:szCs w:val="21"/>
    </w:rPr>
  </w:style>
  <w:style w:type="paragraph" w:styleId="a7">
    <w:name w:val="annotation text"/>
    <w:basedOn w:val="a"/>
    <w:link w:val="Char2"/>
    <w:uiPriority w:val="99"/>
    <w:semiHidden/>
    <w:unhideWhenUsed/>
    <w:rsid w:val="003D5191"/>
    <w:pPr>
      <w:jc w:val="left"/>
    </w:pPr>
  </w:style>
  <w:style w:type="character" w:customStyle="1" w:styleId="Char2">
    <w:name w:val="批注文字 Char"/>
    <w:basedOn w:val="a0"/>
    <w:link w:val="a7"/>
    <w:uiPriority w:val="99"/>
    <w:semiHidden/>
    <w:rsid w:val="003D5191"/>
  </w:style>
  <w:style w:type="paragraph" w:styleId="a8">
    <w:name w:val="annotation subject"/>
    <w:basedOn w:val="a7"/>
    <w:next w:val="a7"/>
    <w:link w:val="Char3"/>
    <w:uiPriority w:val="99"/>
    <w:semiHidden/>
    <w:unhideWhenUsed/>
    <w:rsid w:val="003D5191"/>
    <w:rPr>
      <w:b/>
      <w:bCs/>
    </w:rPr>
  </w:style>
  <w:style w:type="character" w:customStyle="1" w:styleId="Char3">
    <w:name w:val="批注主题 Char"/>
    <w:basedOn w:val="Char2"/>
    <w:link w:val="a8"/>
    <w:uiPriority w:val="99"/>
    <w:semiHidden/>
    <w:rsid w:val="003D5191"/>
    <w:rPr>
      <w:b/>
      <w:bCs/>
    </w:rPr>
  </w:style>
  <w:style w:type="paragraph" w:styleId="a9">
    <w:name w:val="Date"/>
    <w:basedOn w:val="a"/>
    <w:next w:val="a"/>
    <w:link w:val="Char4"/>
    <w:uiPriority w:val="99"/>
    <w:semiHidden/>
    <w:unhideWhenUsed/>
    <w:rsid w:val="009C64C1"/>
    <w:pPr>
      <w:ind w:leftChars="2500" w:left="100"/>
    </w:pPr>
  </w:style>
  <w:style w:type="character" w:customStyle="1" w:styleId="Char4">
    <w:name w:val="日期 Char"/>
    <w:basedOn w:val="a0"/>
    <w:link w:val="a9"/>
    <w:uiPriority w:val="99"/>
    <w:semiHidden/>
    <w:rsid w:val="009C64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568477">
      <w:bodyDiv w:val="1"/>
      <w:marLeft w:val="0"/>
      <w:marRight w:val="0"/>
      <w:marTop w:val="0"/>
      <w:marBottom w:val="0"/>
      <w:divBdr>
        <w:top w:val="none" w:sz="0" w:space="0" w:color="auto"/>
        <w:left w:val="none" w:sz="0" w:space="0" w:color="auto"/>
        <w:bottom w:val="none" w:sz="0" w:space="0" w:color="auto"/>
        <w:right w:val="none" w:sz="0" w:space="0" w:color="auto"/>
      </w:divBdr>
    </w:div>
    <w:div w:id="810363273">
      <w:bodyDiv w:val="1"/>
      <w:marLeft w:val="0"/>
      <w:marRight w:val="0"/>
      <w:marTop w:val="0"/>
      <w:marBottom w:val="0"/>
      <w:divBdr>
        <w:top w:val="none" w:sz="0" w:space="0" w:color="auto"/>
        <w:left w:val="none" w:sz="0" w:space="0" w:color="auto"/>
        <w:bottom w:val="none" w:sz="0" w:space="0" w:color="auto"/>
        <w:right w:val="none" w:sz="0" w:space="0" w:color="auto"/>
      </w:divBdr>
    </w:div>
    <w:div w:id="1255818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8DDCE4-E9DC-4007-8014-384A14D9A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Pages>
  <Words>169</Words>
  <Characters>964</Characters>
  <Application>Microsoft Office Word</Application>
  <DocSecurity>0</DocSecurity>
  <Lines>8</Lines>
  <Paragraphs>2</Paragraphs>
  <ScaleCrop>false</ScaleCrop>
  <Company/>
  <LinksUpToDate>false</LinksUpToDate>
  <CharactersWithSpaces>1131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renshichu</cp:lastModifiedBy>
  <cp:revision>8</cp:revision>
  <cp:lastPrinted>2017-08-25T02:38:00Z</cp:lastPrinted>
  <dcterms:created xsi:type="dcterms:W3CDTF">2017-02-22T05:46:00Z</dcterms:created>
  <dcterms:modified xsi:type="dcterms:W3CDTF">2017-08-25T03:20:00Z</dcterms:modified>
</cp:coreProperties>
</file>